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EE559">
      <w:pPr>
        <w:ind w:left="330" w:leftChars="157" w:right="-88" w:firstLine="976" w:firstLineChars="392"/>
        <w:rPr>
          <w:rFonts w:hint="eastAsia" w:ascii="楷体_GB2312" w:hAnsi="宋体" w:eastAsia="楷体_GB2312"/>
          <w:iCs/>
          <w:color w:val="FF0000"/>
          <w:sz w:val="24"/>
        </w:rPr>
      </w:pPr>
      <w:bookmarkStart w:id="0" w:name="_Toc274687430"/>
      <w:bookmarkStart w:id="1" w:name="_Toc274687596"/>
      <w:bookmarkStart w:id="2" w:name="_Toc275175456"/>
      <w:bookmarkStart w:id="3" w:name="_Toc283214800"/>
      <w:bookmarkStart w:id="4" w:name="_Toc274686974"/>
      <w:bookmarkStart w:id="5" w:name="_Toc275175357"/>
      <w:bookmarkStart w:id="6" w:name="_Toc290238722"/>
      <w:bookmarkStart w:id="7" w:name="_Toc274686652"/>
      <w:bookmarkStart w:id="8" w:name="_Toc275113174"/>
      <w:bookmarkStart w:id="9" w:name="_Toc280949150"/>
      <w:bookmarkStart w:id="10" w:name="_Toc275113243"/>
      <w:bookmarkStart w:id="11" w:name="_Toc275193933"/>
      <w:bookmarkStart w:id="12" w:name="_Toc290239116"/>
      <w:bookmarkStart w:id="13" w:name="_Toc274686582"/>
      <w:bookmarkStart w:id="14" w:name="_Toc274687671"/>
      <w:bookmarkStart w:id="15" w:name="_Toc281493513"/>
      <w:bookmarkStart w:id="16" w:name="_Toc280950021"/>
      <w:bookmarkStart w:id="17" w:name="_Toc275113215"/>
      <w:bookmarkStart w:id="18" w:name="_Toc275193907"/>
      <w:bookmarkStart w:id="19" w:name="_Toc280949113"/>
      <w:bookmarkStart w:id="20" w:name="_Toc275175311"/>
      <w:r>
        <w:rPr>
          <w:rFonts w:hint="eastAsia"/>
          <w:b/>
          <w:bCs/>
          <w:spacing w:val="4"/>
          <w:sz w:val="24"/>
        </w:rPr>
        <w:drawing>
          <wp:anchor distT="0" distB="0" distL="114300" distR="114300" simplePos="0" relativeHeight="251661312" behindDoc="0" locked="0" layoutInCell="1" allowOverlap="1">
            <wp:simplePos x="0" y="0"/>
            <wp:positionH relativeFrom="column">
              <wp:posOffset>-28575</wp:posOffset>
            </wp:positionH>
            <wp:positionV relativeFrom="paragraph">
              <wp:posOffset>64770</wp:posOffset>
            </wp:positionV>
            <wp:extent cx="600075" cy="628650"/>
            <wp:effectExtent l="0" t="0" r="9525" b="0"/>
            <wp:wrapNone/>
            <wp:docPr id="1" name="图片 2" descr="校标（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标（定）"/>
                    <pic:cNvPicPr>
                      <a:picLocks noChangeAspect="1"/>
                    </pic:cNvPicPr>
                  </pic:nvPicPr>
                  <pic:blipFill>
                    <a:blip r:embed="rId11"/>
                    <a:stretch>
                      <a:fillRect/>
                    </a:stretch>
                  </pic:blipFill>
                  <pic:spPr>
                    <a:xfrm>
                      <a:off x="0" y="0"/>
                      <a:ext cx="600075" cy="628650"/>
                    </a:xfrm>
                    <a:prstGeom prst="rect">
                      <a:avLst/>
                    </a:prstGeom>
                    <a:noFill/>
                    <a:ln>
                      <a:noFill/>
                    </a:ln>
                  </pic:spPr>
                </pic:pic>
              </a:graphicData>
            </a:graphic>
          </wp:anchor>
        </w:drawing>
      </w:r>
    </w:p>
    <w:p w14:paraId="5E06AAE9">
      <w:pPr>
        <w:tabs>
          <w:tab w:val="left" w:pos="993"/>
        </w:tabs>
        <w:ind w:right="-88" w:firstLine="1080" w:firstLineChars="441"/>
        <w:rPr>
          <w:rFonts w:hint="eastAsia"/>
          <w:b/>
          <w:bCs/>
          <w:sz w:val="24"/>
        </w:rPr>
      </w:pPr>
      <w:r>
        <w:rPr>
          <w:rFonts w:hint="eastAsia"/>
          <w:b/>
          <w:bCs/>
          <w:color w:val="FFFFFF"/>
          <w:spacing w:val="2"/>
          <w:sz w:val="24"/>
        </w:rPr>
        <w:t>分  类  号</w:t>
      </w:r>
      <w:r>
        <w:rPr>
          <w:rFonts w:hint="eastAsia" w:ascii="宋体" w:hAnsi="宋体"/>
          <w:b/>
          <w:bCs/>
          <w:color w:val="FFFFFF"/>
          <w:sz w:val="24"/>
        </w:rPr>
        <w:t xml:space="preserve">： </w:t>
      </w:r>
      <w:r>
        <w:rPr>
          <w:b/>
          <w:bCs/>
          <w:color w:val="FFFFFF"/>
          <w:sz w:val="24"/>
        </w:rPr>
        <w:t>TP391</w:t>
      </w:r>
      <w:r>
        <w:rPr>
          <w:rFonts w:hint="eastAsia" w:ascii="宋体" w:hAnsi="宋体"/>
          <w:b/>
          <w:bCs/>
          <w:color w:val="FFFFFF"/>
          <w:sz w:val="24"/>
        </w:rPr>
        <w:t xml:space="preserve"> </w:t>
      </w:r>
      <w:r>
        <w:rPr>
          <w:rFonts w:hint="eastAsia" w:ascii="宋体" w:hAnsi="宋体"/>
          <w:b/>
          <w:bCs/>
          <w:sz w:val="24"/>
        </w:rPr>
        <w:t xml:space="preserve">     </w:t>
      </w:r>
      <w:r>
        <w:rPr>
          <w:rFonts w:hint="eastAsia"/>
          <w:b/>
          <w:bCs/>
          <w:sz w:val="24"/>
        </w:rPr>
        <w:t xml:space="preserve">                    学号：</w:t>
      </w:r>
    </w:p>
    <w:p w14:paraId="4D1A6048">
      <w:pPr>
        <w:tabs>
          <w:tab w:val="left" w:pos="1134"/>
          <w:tab w:val="left" w:pos="2410"/>
          <w:tab w:val="left" w:pos="7088"/>
        </w:tabs>
        <w:ind w:right="-88" w:firstLine="6813" w:firstLineChars="2839"/>
        <w:rPr>
          <w:rFonts w:hint="eastAsia"/>
          <w:color w:val="FFFFFF"/>
          <w:sz w:val="24"/>
        </w:rPr>
      </w:pPr>
    </w:p>
    <w:p w14:paraId="0B5DFB2A">
      <w:pPr>
        <w:spacing w:line="400" w:lineRule="exact"/>
        <w:ind w:left="325" w:leftChars="155" w:right="-88"/>
        <w:rPr>
          <w:rFonts w:hint="eastAsia" w:ascii="宋体" w:hAnsi="宋体"/>
          <w:color w:val="FF0000"/>
          <w:sz w:val="24"/>
        </w:rPr>
      </w:pPr>
      <w:r>
        <w:rPr>
          <w:rFonts w:hint="eastAsia"/>
          <w:sz w:val="24"/>
        </w:rPr>
        <w:tab/>
      </w:r>
      <w:r>
        <w:rPr>
          <w:rFonts w:hint="eastAsia"/>
          <w:sz w:val="24"/>
        </w:rPr>
        <w:tab/>
      </w:r>
      <w:r>
        <w:rPr>
          <w:rFonts w:hint="eastAsia"/>
          <w:sz w:val="24"/>
        </w:rPr>
        <w:tab/>
      </w:r>
    </w:p>
    <w:p w14:paraId="0BAE6730">
      <w:pPr>
        <w:spacing w:line="400" w:lineRule="exact"/>
        <w:jc w:val="center"/>
        <w:rPr>
          <w:rFonts w:hint="eastAsia" w:ascii="楷体_GB2312" w:hAnsi="宋体" w:eastAsia="楷体_GB2312"/>
          <w:iCs/>
          <w:color w:val="FF0000"/>
          <w:sz w:val="24"/>
        </w:rPr>
      </w:pPr>
    </w:p>
    <w:p w14:paraId="752A8B47">
      <w:pPr>
        <w:spacing w:line="400" w:lineRule="exact"/>
        <w:jc w:val="both"/>
        <w:rPr>
          <w:rFonts w:hint="eastAsia" w:ascii="楷体_GB2312" w:hAnsi="宋体" w:eastAsia="楷体_GB2312"/>
          <w:iCs/>
          <w:color w:val="FF0000"/>
          <w:sz w:val="24"/>
        </w:rPr>
      </w:pPr>
      <w:r>
        <w:rPr>
          <w:rFonts w:hint="eastAsia"/>
          <w:b/>
          <w:bCs/>
          <w:sz w:val="24"/>
        </w:rPr>
        <w:drawing>
          <wp:anchor distT="0" distB="0" distL="114300" distR="114300" simplePos="0" relativeHeight="251662336" behindDoc="0" locked="0" layoutInCell="1" allowOverlap="1">
            <wp:simplePos x="0" y="0"/>
            <wp:positionH relativeFrom="column">
              <wp:posOffset>1296670</wp:posOffset>
            </wp:positionH>
            <wp:positionV relativeFrom="paragraph">
              <wp:posOffset>210185</wp:posOffset>
            </wp:positionV>
            <wp:extent cx="2867025" cy="561975"/>
            <wp:effectExtent l="0" t="0" r="9525" b="9525"/>
            <wp:wrapNone/>
            <wp:docPr id="2" name="图片 3" descr="校名定稿（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校名定稿（中文）"/>
                    <pic:cNvPicPr>
                      <a:picLocks noChangeAspect="1"/>
                    </pic:cNvPicPr>
                  </pic:nvPicPr>
                  <pic:blipFill>
                    <a:blip r:embed="rId12"/>
                    <a:stretch>
                      <a:fillRect/>
                    </a:stretch>
                  </pic:blipFill>
                  <pic:spPr>
                    <a:xfrm>
                      <a:off x="0" y="0"/>
                      <a:ext cx="2867025" cy="561975"/>
                    </a:xfrm>
                    <a:prstGeom prst="rect">
                      <a:avLst/>
                    </a:prstGeom>
                    <a:noFill/>
                    <a:ln>
                      <a:noFill/>
                    </a:ln>
                  </pic:spPr>
                </pic:pic>
              </a:graphicData>
            </a:graphic>
          </wp:anchor>
        </w:drawing>
      </w:r>
    </w:p>
    <w:p w14:paraId="6F0D5440">
      <w:pPr>
        <w:jc w:val="center"/>
        <w:rPr>
          <w:rFonts w:hint="eastAsia" w:ascii="楷体_GB2312" w:hAnsi="宋体" w:eastAsia="楷体_GB2312"/>
          <w:iCs/>
          <w:color w:val="FF0000"/>
          <w:sz w:val="24"/>
        </w:rPr>
      </w:pPr>
    </w:p>
    <w:p w14:paraId="2B3E7B93">
      <w:pPr>
        <w:jc w:val="center"/>
        <w:rPr>
          <w:rFonts w:hint="eastAsia" w:ascii="楷体_GB2312" w:hAnsi="宋体" w:eastAsia="楷体_GB2312"/>
          <w:iCs/>
          <w:color w:val="FF0000"/>
          <w:sz w:val="24"/>
        </w:rPr>
      </w:pPr>
    </w:p>
    <w:p w14:paraId="56FD8115">
      <w:pPr>
        <w:contextualSpacing/>
        <w:jc w:val="center"/>
        <w:rPr>
          <w:rFonts w:hint="eastAsia" w:ascii="隶书" w:eastAsia="隶书"/>
          <w:sz w:val="52"/>
          <w:szCs w:val="52"/>
        </w:rPr>
      </w:pPr>
    </w:p>
    <w:p w14:paraId="0E9EEFBE">
      <w:pPr>
        <w:contextualSpacing/>
        <w:jc w:val="center"/>
        <w:rPr>
          <w:rFonts w:hint="eastAsia" w:ascii="隶书" w:eastAsia="隶书"/>
          <w:sz w:val="52"/>
          <w:szCs w:val="52"/>
        </w:rPr>
      </w:pPr>
      <w:r>
        <w:rPr>
          <w:rFonts w:hint="eastAsia" w:ascii="隶书" w:eastAsia="隶书"/>
          <w:sz w:val="52"/>
          <w:szCs w:val="52"/>
        </w:rPr>
        <w:t>高等学历继续教育本科毕业论文</w:t>
      </w:r>
    </w:p>
    <w:p w14:paraId="0AA94303">
      <w:pPr>
        <w:jc w:val="both"/>
        <w:rPr>
          <w:rFonts w:hint="eastAsia" w:eastAsia="隶书"/>
          <w:color w:val="000000"/>
          <w:spacing w:val="160"/>
          <w:sz w:val="84"/>
          <w:szCs w:val="84"/>
        </w:rPr>
      </w:pPr>
      <w:bookmarkStart w:id="72" w:name="_GoBack"/>
      <w:bookmarkEnd w:id="72"/>
    </w:p>
    <w:p w14:paraId="53BC60EE">
      <w:pPr>
        <w:spacing w:line="400" w:lineRule="exact"/>
        <w:rPr>
          <w:rFonts w:hint="eastAsia" w:eastAsia="隶书"/>
          <w:color w:val="000000"/>
          <w:spacing w:val="160"/>
          <w:sz w:val="84"/>
          <w:szCs w:val="84"/>
        </w:rPr>
      </w:pPr>
    </w:p>
    <w:p w14:paraId="1411B937">
      <w:pPr>
        <w:spacing w:line="600" w:lineRule="exact"/>
        <w:jc w:val="center"/>
        <w:rPr>
          <w:rFonts w:hint="default" w:ascii="Arial" w:hAnsi="Arial"/>
          <w:color w:val="FF0000"/>
          <w:sz w:val="30"/>
          <w:lang w:val="en-US"/>
        </w:rPr>
      </w:pPr>
      <w:r>
        <w:rPr>
          <w:rFonts w:hint="eastAsia" w:ascii="黑体" w:eastAsia="黑体"/>
          <w:sz w:val="36"/>
          <w:szCs w:val="36"/>
          <w:lang w:val="en-US" w:eastAsia="zh-CN"/>
        </w:rPr>
        <w:t>·幼儿园动手能力培养有效策略研究</w:t>
      </w:r>
    </w:p>
    <w:p w14:paraId="3EBCBB7F">
      <w:pPr>
        <w:spacing w:line="160" w:lineRule="exact"/>
        <w:jc w:val="center"/>
        <w:rPr>
          <w:rFonts w:hint="eastAsia" w:ascii="黑体" w:eastAsia="黑体"/>
          <w:sz w:val="44"/>
          <w:szCs w:val="44"/>
        </w:rPr>
      </w:pPr>
    </w:p>
    <w:p w14:paraId="4F4AAA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Arial" w:hAnsi="Arial"/>
          <w:i/>
          <w:iCs/>
          <w:sz w:val="30"/>
        </w:rPr>
      </w:pPr>
      <w:r>
        <w:rPr>
          <w:rFonts w:hint="eastAsia" w:ascii="Arial" w:hAnsi="Arial"/>
          <w:sz w:val="30"/>
        </w:rPr>
        <w:t xml:space="preserve">Research on the </w:t>
      </w:r>
      <w:r>
        <w:rPr>
          <w:rFonts w:hint="eastAsia" w:ascii="Arial" w:hAnsi="Arial"/>
          <w:sz w:val="30"/>
          <w:lang w:val="en-US" w:eastAsia="zh-CN"/>
        </w:rPr>
        <w:t>E</w:t>
      </w:r>
      <w:r>
        <w:rPr>
          <w:rFonts w:hint="eastAsia" w:ascii="Arial" w:hAnsi="Arial"/>
          <w:sz w:val="30"/>
        </w:rPr>
        <w:t xml:space="preserve">ffective </w:t>
      </w:r>
      <w:r>
        <w:rPr>
          <w:rFonts w:hint="eastAsia" w:ascii="Arial" w:hAnsi="Arial"/>
          <w:sz w:val="30"/>
          <w:lang w:val="en-US" w:eastAsia="zh-CN"/>
        </w:rPr>
        <w:t>S</w:t>
      </w:r>
      <w:r>
        <w:rPr>
          <w:rFonts w:hint="eastAsia" w:ascii="Arial" w:hAnsi="Arial"/>
          <w:sz w:val="30"/>
        </w:rPr>
        <w:t xml:space="preserve">trategies of </w:t>
      </w:r>
      <w:r>
        <w:rPr>
          <w:rFonts w:hint="eastAsia" w:ascii="Arial" w:hAnsi="Arial"/>
          <w:sz w:val="30"/>
          <w:lang w:val="en-US" w:eastAsia="zh-CN"/>
        </w:rPr>
        <w:t>P</w:t>
      </w:r>
      <w:r>
        <w:rPr>
          <w:rFonts w:hint="eastAsia" w:ascii="Arial" w:hAnsi="Arial"/>
          <w:sz w:val="30"/>
        </w:rPr>
        <w:t xml:space="preserve">ractical </w:t>
      </w:r>
      <w:r>
        <w:rPr>
          <w:rFonts w:hint="eastAsia" w:ascii="Arial" w:hAnsi="Arial"/>
          <w:sz w:val="30"/>
          <w:lang w:val="en-US" w:eastAsia="zh-CN"/>
        </w:rPr>
        <w:t>A</w:t>
      </w:r>
      <w:r>
        <w:rPr>
          <w:rFonts w:hint="eastAsia" w:ascii="Arial" w:hAnsi="Arial"/>
          <w:sz w:val="30"/>
        </w:rPr>
        <w:t xml:space="preserve">bility </w:t>
      </w:r>
      <w:r>
        <w:rPr>
          <w:rFonts w:hint="eastAsia" w:ascii="Arial" w:hAnsi="Arial"/>
          <w:sz w:val="30"/>
          <w:lang w:val="en-US" w:eastAsia="zh-CN"/>
        </w:rPr>
        <w:t>C</w:t>
      </w:r>
      <w:r>
        <w:rPr>
          <w:rFonts w:hint="eastAsia" w:ascii="Arial" w:hAnsi="Arial"/>
          <w:sz w:val="30"/>
        </w:rPr>
        <w:t xml:space="preserve">ultivation in </w:t>
      </w:r>
      <w:r>
        <w:rPr>
          <w:rFonts w:hint="eastAsia" w:ascii="Arial" w:hAnsi="Arial"/>
          <w:sz w:val="30"/>
          <w:lang w:val="en-US" w:eastAsia="zh-CN"/>
        </w:rPr>
        <w:t>K</w:t>
      </w:r>
      <w:r>
        <w:rPr>
          <w:rFonts w:hint="eastAsia" w:ascii="Arial" w:hAnsi="Arial"/>
          <w:sz w:val="30"/>
        </w:rPr>
        <w:t>indergartens</w:t>
      </w:r>
    </w:p>
    <w:p w14:paraId="3F5B0946">
      <w:pPr>
        <w:spacing w:line="400" w:lineRule="exact"/>
        <w:ind w:left="420" w:leftChars="0" w:firstLine="420" w:firstLineChars="0"/>
        <w:jc w:val="center"/>
        <w:rPr>
          <w:rFonts w:hint="eastAsia" w:ascii="Arial" w:hAnsi="Arial"/>
          <w:sz w:val="30"/>
        </w:rPr>
      </w:pPr>
    </w:p>
    <w:p w14:paraId="7B24AD38">
      <w:pPr>
        <w:keepNext w:val="0"/>
        <w:keepLines w:val="0"/>
        <w:pageBreakBefore w:val="0"/>
        <w:widowControl w:val="0"/>
        <w:tabs>
          <w:tab w:val="left" w:pos="3240"/>
          <w:tab w:val="left" w:pos="3686"/>
          <w:tab w:val="left" w:pos="4820"/>
          <w:tab w:val="left" w:pos="5103"/>
          <w:tab w:val="left" w:pos="5245"/>
          <w:tab w:val="left" w:pos="5614"/>
          <w:tab w:val="left" w:pos="5670"/>
          <w:tab w:val="left" w:pos="5812"/>
          <w:tab w:val="left" w:pos="5954"/>
          <w:tab w:val="left" w:pos="6379"/>
          <w:tab w:val="left" w:pos="6887"/>
          <w:tab w:val="left" w:pos="7020"/>
          <w:tab w:val="left" w:pos="8931"/>
        </w:tabs>
        <w:kinsoku/>
        <w:wordWrap/>
        <w:overflowPunct/>
        <w:topLinePunct w:val="0"/>
        <w:autoSpaceDE/>
        <w:autoSpaceDN/>
        <w:bidi w:val="0"/>
        <w:adjustRightInd/>
        <w:snapToGrid/>
        <w:spacing w:line="700" w:lineRule="exact"/>
        <w:ind w:left="1420" w:leftChars="267" w:right="-91" w:hanging="859" w:hangingChars="214"/>
        <w:jc w:val="left"/>
        <w:textAlignment w:val="auto"/>
        <w:rPr>
          <w:rFonts w:hint="eastAsia" w:eastAsia="宋体"/>
          <w:b/>
          <w:spacing w:val="30"/>
          <w:sz w:val="32"/>
          <w:u w:val="single"/>
          <w:lang w:val="en-US" w:eastAsia="zh-CN"/>
        </w:rPr>
      </w:pPr>
      <w:r>
        <w:rPr>
          <w:rFonts w:hint="eastAsia"/>
          <w:b/>
          <w:spacing w:val="40"/>
          <w:sz w:val="32"/>
          <w:szCs w:val="32"/>
        </w:rPr>
        <w:t xml:space="preserve">姓     </w:t>
      </w:r>
      <w:r>
        <w:rPr>
          <w:rFonts w:hint="eastAsia"/>
          <w:b/>
          <w:spacing w:val="-2"/>
          <w:sz w:val="32"/>
          <w:szCs w:val="32"/>
        </w:rPr>
        <w:t>名：</w:t>
      </w:r>
      <w:r>
        <w:rPr>
          <w:rFonts w:hint="eastAsia"/>
          <w:b/>
          <w:sz w:val="32"/>
          <w:u w:val="single"/>
        </w:rPr>
        <w:t xml:space="preserve">        </w:t>
      </w:r>
      <w:r>
        <w:rPr>
          <w:rFonts w:hint="eastAsia"/>
          <w:b/>
          <w:sz w:val="38"/>
          <w:u w:val="single"/>
        </w:rPr>
        <w:t xml:space="preserve"> </w:t>
      </w:r>
      <w:r>
        <w:rPr>
          <w:rFonts w:hint="eastAsia"/>
          <w:b/>
          <w:sz w:val="40"/>
          <w:u w:val="single"/>
        </w:rPr>
        <w:t xml:space="preserve"> </w:t>
      </w:r>
      <w:r>
        <w:rPr>
          <w:rFonts w:hint="eastAsia"/>
          <w:b/>
          <w:sz w:val="48"/>
          <w:u w:val="single"/>
        </w:rPr>
        <w:t xml:space="preserve"> </w:t>
      </w:r>
      <w:r>
        <w:rPr>
          <w:rFonts w:hint="eastAsia"/>
          <w:b/>
          <w:sz w:val="48"/>
          <w:u w:val="single"/>
          <w:lang w:val="en-US" w:eastAsia="zh-CN"/>
        </w:rPr>
        <w:t xml:space="preserve">     </w:t>
      </w:r>
      <w:r>
        <w:rPr>
          <w:rFonts w:hint="eastAsia"/>
          <w:b/>
          <w:sz w:val="32"/>
          <w:szCs w:val="32"/>
          <w:u w:val="single"/>
          <w:lang w:val="en-US" w:eastAsia="zh-CN"/>
        </w:rPr>
        <w:t xml:space="preserve">   </w:t>
      </w:r>
      <w:r>
        <w:rPr>
          <w:rFonts w:hint="eastAsia"/>
          <w:b/>
          <w:spacing w:val="30"/>
          <w:sz w:val="32"/>
          <w:u w:val="single"/>
        </w:rPr>
        <w:t xml:space="preserve"> </w:t>
      </w:r>
      <w:r>
        <w:rPr>
          <w:rFonts w:hint="eastAsia"/>
          <w:b/>
          <w:spacing w:val="30"/>
          <w:sz w:val="32"/>
          <w:u w:val="single"/>
          <w:lang w:val="en-US" w:eastAsia="zh-CN"/>
        </w:rPr>
        <w:t xml:space="preserve"> </w:t>
      </w:r>
      <w:r>
        <w:rPr>
          <w:rFonts w:hint="eastAsia"/>
          <w:b/>
          <w:spacing w:val="30"/>
          <w:sz w:val="32"/>
          <w:u w:val="single"/>
        </w:rPr>
        <w:t xml:space="preserve">  </w:t>
      </w:r>
      <w:r>
        <w:rPr>
          <w:rFonts w:hint="eastAsia"/>
          <w:b/>
          <w:spacing w:val="30"/>
          <w:sz w:val="28"/>
          <w:u w:val="single"/>
        </w:rPr>
        <w:t xml:space="preserve"> </w:t>
      </w:r>
      <w:r>
        <w:rPr>
          <w:rFonts w:hint="eastAsia"/>
          <w:b/>
          <w:spacing w:val="30"/>
          <w:sz w:val="28"/>
          <w:u w:val="single"/>
          <w:lang w:val="en-US" w:eastAsia="zh-CN"/>
        </w:rPr>
        <w:t xml:space="preserve"> </w:t>
      </w:r>
      <w:r>
        <w:rPr>
          <w:rFonts w:hint="eastAsia"/>
          <w:b/>
          <w:spacing w:val="30"/>
          <w:sz w:val="24"/>
          <w:u w:val="single"/>
        </w:rPr>
        <w:t xml:space="preserve"> </w:t>
      </w:r>
      <w:r>
        <w:rPr>
          <w:rFonts w:hint="eastAsia"/>
          <w:b/>
          <w:spacing w:val="30"/>
          <w:sz w:val="24"/>
          <w:u w:val="single"/>
          <w:lang w:val="en-US" w:eastAsia="zh-CN"/>
        </w:rPr>
        <w:t xml:space="preserve"> </w:t>
      </w:r>
    </w:p>
    <w:p w14:paraId="534C66DF">
      <w:pPr>
        <w:keepNext w:val="0"/>
        <w:keepLines w:val="0"/>
        <w:pageBreakBefore w:val="0"/>
        <w:widowControl w:val="0"/>
        <w:tabs>
          <w:tab w:val="left" w:pos="5580"/>
          <w:tab w:val="left" w:pos="6840"/>
        </w:tabs>
        <w:kinsoku/>
        <w:wordWrap/>
        <w:overflowPunct/>
        <w:topLinePunct w:val="0"/>
        <w:autoSpaceDE/>
        <w:autoSpaceDN/>
        <w:bidi w:val="0"/>
        <w:adjustRightInd/>
        <w:snapToGrid/>
        <w:spacing w:line="700" w:lineRule="exact"/>
        <w:ind w:left="1248" w:leftChars="267" w:right="-91" w:hanging="687" w:hangingChars="214"/>
        <w:jc w:val="left"/>
        <w:textAlignment w:val="auto"/>
        <w:rPr>
          <w:rFonts w:hint="eastAsia"/>
          <w:b/>
          <w:color w:val="000000"/>
          <w:sz w:val="32"/>
          <w:u w:val="single"/>
        </w:rPr>
      </w:pPr>
      <w:r>
        <w:rPr>
          <w:rFonts w:hint="eastAsia"/>
          <w:b/>
          <w:color w:val="000000"/>
          <w:sz w:val="32"/>
        </w:rPr>
        <w:t xml:space="preserve">专  </w:t>
      </w:r>
      <w:r>
        <w:rPr>
          <w:rFonts w:hint="eastAsia"/>
          <w:b/>
          <w:color w:val="000000"/>
          <w:sz w:val="34"/>
        </w:rPr>
        <w:t xml:space="preserve"> </w:t>
      </w:r>
      <w:r>
        <w:rPr>
          <w:rFonts w:hint="eastAsia"/>
          <w:b/>
          <w:color w:val="000000"/>
          <w:sz w:val="38"/>
        </w:rPr>
        <w:t xml:space="preserve"> </w:t>
      </w:r>
      <w:r>
        <w:rPr>
          <w:rFonts w:hint="eastAsia"/>
          <w:b/>
          <w:color w:val="000000"/>
          <w:sz w:val="32"/>
        </w:rPr>
        <w:t xml:space="preserve"> </w:t>
      </w:r>
      <w:r>
        <w:rPr>
          <w:rFonts w:hint="eastAsia"/>
          <w:b/>
          <w:color w:val="000000"/>
          <w:sz w:val="28"/>
        </w:rPr>
        <w:t xml:space="preserve"> </w:t>
      </w:r>
      <w:r>
        <w:rPr>
          <w:rFonts w:hint="eastAsia"/>
          <w:b/>
          <w:color w:val="000000"/>
          <w:sz w:val="32"/>
        </w:rPr>
        <w:t xml:space="preserve">  业：</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0"/>
          <w:u w:val="single"/>
        </w:rPr>
        <w:t xml:space="preserve"> </w:t>
      </w:r>
      <w:r>
        <w:rPr>
          <w:rFonts w:hint="eastAsia"/>
          <w:b/>
          <w:color w:val="000000"/>
          <w:sz w:val="30"/>
          <w:u w:val="single"/>
          <w:lang w:val="en-US" w:eastAsia="zh-CN"/>
        </w:rPr>
        <w:t xml:space="preserve">学前教育   </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0"/>
          <w:u w:val="single"/>
        </w:rPr>
        <w:t xml:space="preserve"> </w:t>
      </w:r>
    </w:p>
    <w:p w14:paraId="618585BB">
      <w:pPr>
        <w:tabs>
          <w:tab w:val="left" w:pos="5580"/>
        </w:tabs>
        <w:spacing w:line="700" w:lineRule="exact"/>
        <w:ind w:left="1248" w:leftChars="267" w:right="-91" w:hanging="687" w:hangingChars="214"/>
        <w:jc w:val="left"/>
        <w:rPr>
          <w:rFonts w:hint="eastAsia"/>
          <w:b/>
          <w:color w:val="000000"/>
          <w:sz w:val="32"/>
        </w:rPr>
      </w:pPr>
      <w:r>
        <w:rPr>
          <w:rFonts w:hint="eastAsia"/>
          <w:b/>
          <w:color w:val="000000"/>
          <w:sz w:val="32"/>
        </w:rPr>
        <w:t>指导教师姓名：</w:t>
      </w:r>
      <w:r>
        <w:rPr>
          <w:rFonts w:hint="eastAsia"/>
          <w:b/>
          <w:color w:val="000000"/>
          <w:sz w:val="32"/>
          <w:u w:val="single"/>
        </w:rPr>
        <w:t xml:space="preserve">          </w:t>
      </w:r>
      <w:r>
        <w:rPr>
          <w:rFonts w:hint="eastAsia"/>
          <w:b/>
          <w:color w:val="000000"/>
          <w:sz w:val="30"/>
          <w:u w:val="single"/>
        </w:rPr>
        <w:t xml:space="preserve"> </w:t>
      </w:r>
      <w:r>
        <w:rPr>
          <w:rFonts w:hint="eastAsia"/>
          <w:b/>
          <w:color w:val="000000"/>
          <w:sz w:val="30"/>
          <w:u w:val="single"/>
          <w:lang w:val="en-US" w:eastAsia="zh-CN"/>
        </w:rPr>
        <w:t xml:space="preserve">        </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r>
        <w:rPr>
          <w:rFonts w:hint="eastAsia"/>
          <w:b/>
          <w:sz w:val="32"/>
          <w:u w:val="single"/>
        </w:rPr>
        <w:t xml:space="preserve"> </w:t>
      </w:r>
      <w:r>
        <w:rPr>
          <w:rFonts w:hint="eastAsia"/>
          <w:b/>
          <w:color w:val="000000"/>
          <w:sz w:val="32"/>
          <w:u w:val="single"/>
        </w:rPr>
        <w:t xml:space="preserve">   </w:t>
      </w:r>
      <w:r>
        <w:rPr>
          <w:rFonts w:hint="eastAsia"/>
          <w:b/>
          <w:color w:val="000000"/>
          <w:sz w:val="28"/>
          <w:u w:val="single"/>
        </w:rPr>
        <w:t xml:space="preserve"> </w:t>
      </w:r>
    </w:p>
    <w:p w14:paraId="5A3B623E">
      <w:pPr>
        <w:keepNext w:val="0"/>
        <w:keepLines w:val="0"/>
        <w:pageBreakBefore w:val="0"/>
        <w:widowControl w:val="0"/>
        <w:tabs>
          <w:tab w:val="left" w:pos="3261"/>
        </w:tabs>
        <w:kinsoku/>
        <w:wordWrap/>
        <w:overflowPunct/>
        <w:topLinePunct w:val="0"/>
        <w:autoSpaceDE/>
        <w:autoSpaceDN/>
        <w:bidi w:val="0"/>
        <w:adjustRightInd/>
        <w:snapToGrid/>
        <w:spacing w:line="700" w:lineRule="exact"/>
        <w:ind w:left="1231" w:leftChars="267" w:right="-91" w:hanging="670" w:hangingChars="214"/>
        <w:jc w:val="left"/>
        <w:textAlignment w:val="auto"/>
        <w:rPr>
          <w:rFonts w:hint="eastAsia"/>
          <w:b/>
          <w:color w:val="000000"/>
          <w:sz w:val="26"/>
          <w:u w:val="single"/>
        </w:rPr>
      </w:pPr>
      <w:r>
        <w:rPr>
          <w:rFonts w:hint="eastAsia"/>
          <w:b/>
          <w:color w:val="000000"/>
          <w:spacing w:val="-4"/>
          <w:sz w:val="32"/>
        </w:rPr>
        <w:t>指导教师</w:t>
      </w:r>
      <w:r>
        <w:rPr>
          <w:rFonts w:hint="eastAsia"/>
          <w:b/>
          <w:color w:val="000000"/>
          <w:spacing w:val="6"/>
          <w:sz w:val="32"/>
        </w:rPr>
        <w:t>职称</w:t>
      </w:r>
      <w:r>
        <w:rPr>
          <w:rFonts w:hint="eastAsia"/>
          <w:b/>
          <w:color w:val="000000"/>
          <w:sz w:val="32"/>
        </w:rPr>
        <w:t>：</w:t>
      </w:r>
      <w:r>
        <w:rPr>
          <w:rFonts w:hint="eastAsia"/>
          <w:b/>
          <w:color w:val="000000"/>
          <w:sz w:val="32"/>
          <w:u w:val="single"/>
        </w:rPr>
        <w:t xml:space="preserve">          </w:t>
      </w:r>
      <w:r>
        <w:rPr>
          <w:rFonts w:hint="eastAsia"/>
          <w:b/>
          <w:color w:val="000000"/>
          <w:sz w:val="32"/>
          <w:szCs w:val="32"/>
          <w:u w:val="single"/>
          <w:lang w:val="en-US" w:eastAsia="zh-CN"/>
        </w:rPr>
        <w:t xml:space="preserve">  </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r>
        <w:rPr>
          <w:rFonts w:hint="eastAsia"/>
          <w:b/>
          <w:color w:val="000000"/>
          <w:sz w:val="32"/>
          <w:u w:val="single"/>
          <w:lang w:val="en-US" w:eastAsia="zh-CN"/>
        </w:rPr>
        <w:t xml:space="preserve">    </w:t>
      </w:r>
      <w:r>
        <w:rPr>
          <w:rFonts w:hint="eastAsia"/>
          <w:b/>
          <w:color w:val="000000"/>
          <w:sz w:val="32"/>
          <w:u w:val="single"/>
        </w:rPr>
        <w:t xml:space="preserve">  </w:t>
      </w:r>
      <w:r>
        <w:rPr>
          <w:rFonts w:hint="eastAsia"/>
          <w:b/>
          <w:color w:val="000000"/>
          <w:sz w:val="40"/>
          <w:u w:val="single"/>
        </w:rPr>
        <w:t xml:space="preserve"> </w:t>
      </w:r>
      <w:r>
        <w:rPr>
          <w:rFonts w:hint="eastAsia"/>
          <w:b/>
          <w:color w:val="000000"/>
          <w:sz w:val="24"/>
          <w:u w:val="single"/>
        </w:rPr>
        <w:t xml:space="preserve"> </w:t>
      </w:r>
      <w:r>
        <w:rPr>
          <w:rFonts w:hint="eastAsia"/>
          <w:b/>
          <w:color w:val="000000"/>
          <w:sz w:val="26"/>
          <w:u w:val="single"/>
        </w:rPr>
        <w:t xml:space="preserve"> </w:t>
      </w:r>
    </w:p>
    <w:p w14:paraId="300E6172">
      <w:pPr>
        <w:spacing w:line="400" w:lineRule="exact"/>
        <w:jc w:val="center"/>
        <w:rPr>
          <w:rFonts w:hint="eastAsia" w:ascii="Arial" w:hAnsi="Arial"/>
          <w:color w:val="FF0000"/>
          <w:sz w:val="30"/>
        </w:rPr>
      </w:pPr>
    </w:p>
    <w:p w14:paraId="51D1E900">
      <w:pPr>
        <w:tabs>
          <w:tab w:val="left" w:pos="3261"/>
        </w:tabs>
        <w:spacing w:line="400" w:lineRule="exact"/>
        <w:ind w:left="1231" w:leftChars="267" w:right="-91" w:hanging="670" w:hangingChars="214"/>
        <w:jc w:val="center"/>
        <w:rPr>
          <w:rFonts w:hint="eastAsia"/>
          <w:b/>
          <w:color w:val="000000"/>
          <w:spacing w:val="-4"/>
          <w:sz w:val="32"/>
        </w:rPr>
      </w:pPr>
    </w:p>
    <w:p w14:paraId="22AE1A28">
      <w:pPr>
        <w:tabs>
          <w:tab w:val="left" w:pos="3261"/>
        </w:tabs>
        <w:spacing w:line="240" w:lineRule="exact"/>
        <w:ind w:left="1231" w:leftChars="267" w:right="-91" w:hanging="670" w:hangingChars="214"/>
        <w:jc w:val="center"/>
        <w:rPr>
          <w:rFonts w:hint="eastAsia"/>
          <w:b/>
          <w:color w:val="000000"/>
          <w:spacing w:val="-4"/>
          <w:sz w:val="32"/>
        </w:rPr>
      </w:pPr>
    </w:p>
    <w:p w14:paraId="519036B2">
      <w:pPr>
        <w:tabs>
          <w:tab w:val="left" w:pos="3261"/>
        </w:tabs>
        <w:spacing w:line="240" w:lineRule="exact"/>
        <w:ind w:left="1231" w:leftChars="267" w:right="-91" w:hanging="670" w:hangingChars="214"/>
        <w:jc w:val="center"/>
        <w:rPr>
          <w:rFonts w:hint="eastAsia"/>
          <w:b/>
          <w:color w:val="000000"/>
          <w:spacing w:val="-4"/>
          <w:sz w:val="32"/>
        </w:rPr>
      </w:pPr>
    </w:p>
    <w:p w14:paraId="00750EA7">
      <w:pPr>
        <w:tabs>
          <w:tab w:val="left" w:pos="3261"/>
        </w:tabs>
        <w:spacing w:line="400" w:lineRule="exact"/>
        <w:ind w:left="1231" w:leftChars="267" w:right="-91" w:hanging="670" w:hangingChars="214"/>
        <w:jc w:val="center"/>
        <w:rPr>
          <w:rFonts w:hint="eastAsia" w:ascii="宋体" w:hAnsi="宋体"/>
          <w:b/>
          <w:color w:val="000000"/>
          <w:spacing w:val="-4"/>
          <w:sz w:val="32"/>
        </w:rPr>
      </w:pPr>
      <w:r>
        <w:rPr>
          <w:rFonts w:hint="eastAsia" w:ascii="宋体" w:hAnsi="宋体"/>
          <w:b/>
          <w:color w:val="000000"/>
          <w:spacing w:val="-4"/>
          <w:sz w:val="32"/>
        </w:rPr>
        <w:t>20</w:t>
      </w:r>
      <w:r>
        <w:rPr>
          <w:rFonts w:hint="eastAsia" w:ascii="宋体" w:hAnsi="宋体"/>
          <w:b/>
          <w:color w:val="000000"/>
          <w:spacing w:val="-4"/>
          <w:sz w:val="32"/>
          <w:lang w:val="en-US" w:eastAsia="zh-CN"/>
        </w:rPr>
        <w:t xml:space="preserve">2  </w:t>
      </w:r>
      <w:r>
        <w:rPr>
          <w:rFonts w:hint="eastAsia" w:ascii="宋体" w:hAnsi="宋体"/>
          <w:b/>
          <w:color w:val="000000"/>
          <w:spacing w:val="-4"/>
          <w:sz w:val="32"/>
        </w:rPr>
        <w:t>年</w:t>
      </w:r>
      <w:r>
        <w:rPr>
          <w:rFonts w:hint="eastAsia" w:ascii="宋体" w:hAnsi="宋体"/>
          <w:b/>
          <w:color w:val="000000"/>
          <w:spacing w:val="-4"/>
          <w:sz w:val="32"/>
          <w:lang w:val="en-US" w:eastAsia="zh-CN"/>
        </w:rPr>
        <w:t xml:space="preserve">    </w:t>
      </w:r>
      <w:r>
        <w:rPr>
          <w:rFonts w:hint="eastAsia" w:ascii="宋体" w:hAnsi="宋体"/>
          <w:b/>
          <w:color w:val="000000"/>
          <w:spacing w:val="-4"/>
          <w:sz w:val="32"/>
        </w:rPr>
        <w:t>月</w:t>
      </w:r>
    </w:p>
    <w:p w14:paraId="6D38E19C">
      <w:pPr>
        <w:rPr>
          <w:rFonts w:hint="eastAsia"/>
        </w:rPr>
      </w:pPr>
    </w:p>
    <w:p w14:paraId="084AA813">
      <w:pPr>
        <w:rPr>
          <w:rFonts w:hint="eastAsia"/>
        </w:rPr>
      </w:pPr>
    </w:p>
    <w:p w14:paraId="0F74DC07">
      <w:pPr>
        <w:rPr>
          <w:rFonts w:hint="eastAsia"/>
        </w:rPr>
        <w:sectPr>
          <w:headerReference r:id="rId3" w:type="first"/>
          <w:footnotePr>
            <w:pos w:val="beneathText"/>
            <w:numFmt w:val="decimalEnclosedCircleChinese"/>
            <w:numRestart w:val="eachPage"/>
          </w:footnotePr>
          <w:pgSz w:w="11906" w:h="16838"/>
          <w:pgMar w:top="1134" w:right="1417" w:bottom="1134" w:left="1701" w:header="851" w:footer="992" w:gutter="0"/>
          <w:pgNumType w:fmt="upperRoman" w:start="2"/>
          <w:cols w:space="0" w:num="1"/>
          <w:rtlGutter w:val="0"/>
          <w:docGrid w:type="lines" w:linePitch="312" w:charSpace="0"/>
        </w:sectPr>
      </w:pPr>
    </w:p>
    <w:p w14:paraId="3056DC89">
      <w:pPr>
        <w:pStyle w:val="2"/>
        <w:keepNext/>
        <w:keepLines/>
        <w:pageBreakBefore w:val="0"/>
        <w:widowControl w:val="0"/>
        <w:kinsoku/>
        <w:wordWrap/>
        <w:overflowPunct/>
        <w:topLinePunct w:val="0"/>
        <w:autoSpaceDE/>
        <w:autoSpaceDN/>
        <w:bidi w:val="0"/>
        <w:adjustRightInd/>
        <w:snapToGrid/>
        <w:spacing w:before="312" w:beforeLines="100" w:after="312" w:afterLines="100" w:line="400" w:lineRule="exact"/>
        <w:jc w:val="center"/>
        <w:textAlignment w:val="auto"/>
        <w:rPr>
          <w:rFonts w:hint="eastAsia" w:ascii="宋体" w:hAnsi="宋体"/>
          <w:sz w:val="30"/>
          <w:szCs w:val="30"/>
        </w:rPr>
      </w:pPr>
      <w:bookmarkStart w:id="21" w:name="_Toc370807567"/>
      <w:bookmarkStart w:id="22" w:name="_Toc21239"/>
      <w:bookmarkStart w:id="23" w:name="_Toc29450"/>
      <w:r>
        <w:rPr>
          <w:rFonts w:hint="eastAsia" w:ascii="宋体" w:hAnsi="宋体"/>
          <w:sz w:val="30"/>
          <w:szCs w:val="30"/>
        </w:rPr>
        <w:t>摘  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9F391D2">
      <w:pPr>
        <w:spacing w:line="400" w:lineRule="exact"/>
        <w:ind w:firstLine="480" w:firstLineChars="200"/>
        <w:rPr>
          <w:rFonts w:hint="eastAsia" w:ascii="宋体" w:hAnsi="宋体"/>
          <w:sz w:val="24"/>
        </w:rPr>
      </w:pPr>
      <w:r>
        <w:rPr>
          <w:rFonts w:hint="eastAsia" w:ascii="宋体" w:hAnsi="宋体"/>
          <w:sz w:val="24"/>
        </w:rPr>
        <w:t>本研究聚焦于幼儿园动手能力培养的有效策略，概述了幼儿发展心理学理论、幼儿教育学理论及实践教育理论，为后续研究奠定了坚实的理论基础。随从促进幼儿认知发展、增强自信心与独立性、培养创新思维及促进社会性发展四个方面阐述了动手能力培养的重要性。针对当前幼儿园动手能力培养中存在的问题，本研究提出了四大有效对策：一是明确培养目标，制定系统性规划；二是丰富教学方法，提升教学质量；三是完善评估机制，注重过程性评价；四是加强家园合作，形成教育合力。</w:t>
      </w:r>
    </w:p>
    <w:p w14:paraId="16594837">
      <w:pPr>
        <w:keepNext w:val="0"/>
        <w:keepLines w:val="0"/>
        <w:widowControl/>
        <w:numPr>
          <w:ilvl w:val="0"/>
          <w:numId w:val="0"/>
        </w:numPr>
        <w:suppressLineNumbers w:val="0"/>
        <w:spacing w:before="0" w:beforeAutospacing="1" w:after="0" w:afterAutospacing="1"/>
        <w:rPr>
          <w:rFonts w:hint="eastAsia" w:ascii="宋体" w:hAnsi="宋体"/>
          <w:color w:val="FF0000"/>
          <w:sz w:val="24"/>
        </w:rPr>
        <w:sectPr>
          <w:footerReference r:id="rId7" w:type="first"/>
          <w:headerReference r:id="rId4" w:type="default"/>
          <w:footerReference r:id="rId5" w:type="default"/>
          <w:footerReference r:id="rId6" w:type="even"/>
          <w:footnotePr>
            <w:pos w:val="beneathText"/>
            <w:numStart w:val="2"/>
          </w:footnotePr>
          <w:pgSz w:w="11906" w:h="16838"/>
          <w:pgMar w:top="1134" w:right="1417" w:bottom="1134" w:left="1701" w:header="851" w:footer="992" w:gutter="0"/>
          <w:pgNumType w:fmt="upperRoman" w:start="1"/>
          <w:cols w:space="0" w:num="1"/>
          <w:rtlGutter w:val="0"/>
          <w:docGrid w:type="lines" w:linePitch="312" w:charSpace="0"/>
        </w:sectPr>
      </w:pPr>
      <w:r>
        <w:rPr>
          <w:rFonts w:hint="eastAsia" w:ascii="宋体" w:hAnsi="宋体"/>
          <w:sz w:val="24"/>
        </w:rPr>
        <w:t>关键词：</w:t>
      </w:r>
      <w:r>
        <w:rPr>
          <w:rFonts w:hint="eastAsia" w:ascii="宋体" w:hAnsi="宋体"/>
          <w:sz w:val="24"/>
          <w:lang w:val="en-US" w:eastAsia="zh-CN"/>
        </w:rPr>
        <w:t xml:space="preserve">幼儿园  动手能力  幼儿教育学  </w:t>
      </w:r>
    </w:p>
    <w:p w14:paraId="51249B4E">
      <w:pPr>
        <w:rPr>
          <w:rFonts w:hint="eastAsia"/>
        </w:rPr>
        <w:sectPr>
          <w:footnotePr>
            <w:pos w:val="beneathText"/>
            <w:numFmt w:val="decimalEnclosedCircleChinese"/>
            <w:numRestart w:val="eachPage"/>
          </w:footnotePr>
          <w:type w:val="continuous"/>
          <w:pgSz w:w="11906" w:h="16838"/>
          <w:pgMar w:top="1134" w:right="1417" w:bottom="1134" w:left="1701" w:header="851" w:footer="992" w:gutter="0"/>
          <w:pgNumType w:fmt="upperRoman"/>
          <w:cols w:space="0" w:num="1"/>
          <w:rtlGutter w:val="0"/>
          <w:docGrid w:type="lines" w:linePitch="312" w:charSpace="0"/>
        </w:sectPr>
      </w:pPr>
    </w:p>
    <w:p w14:paraId="6F041D4F">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jc w:val="center"/>
        <w:textAlignment w:val="auto"/>
        <w:outlineLvl w:val="9"/>
        <w:rPr>
          <w:rFonts w:hint="eastAsia" w:ascii="宋体" w:hAnsi="宋体" w:eastAsia="宋体" w:cs="Times New Roman"/>
          <w:b/>
          <w:bCs/>
          <w:kern w:val="44"/>
          <w:sz w:val="30"/>
          <w:szCs w:val="30"/>
          <w:lang w:val="en-US" w:eastAsia="zh-CN" w:bidi="ar-SA"/>
        </w:rPr>
      </w:pPr>
      <w:bookmarkStart w:id="24" w:name="_Toc370807569"/>
      <w:r>
        <w:rPr>
          <w:rFonts w:hint="eastAsia" w:ascii="宋体" w:hAnsi="宋体"/>
          <w:b/>
          <w:bCs/>
          <w:sz w:val="30"/>
          <w:szCs w:val="30"/>
        </w:rPr>
        <w:t>目</w:t>
      </w:r>
      <w:r>
        <w:rPr>
          <w:rFonts w:hint="eastAsia" w:ascii="宋体" w:hAnsi="宋体"/>
          <w:b/>
          <w:bCs/>
          <w:sz w:val="30"/>
          <w:szCs w:val="30"/>
          <w:lang w:val="en-US" w:eastAsia="zh-CN"/>
        </w:rPr>
        <w:t xml:space="preserve">  </w:t>
      </w:r>
      <w:r>
        <w:rPr>
          <w:rFonts w:hint="eastAsia" w:ascii="宋体" w:hAnsi="宋体"/>
          <w:b/>
          <w:bCs/>
          <w:sz w:val="30"/>
          <w:szCs w:val="30"/>
        </w:rPr>
        <w:t>录</w:t>
      </w:r>
      <w:bookmarkEnd w:id="24"/>
    </w:p>
    <w:p w14:paraId="769A3517">
      <w:pPr>
        <w:spacing w:before="0" w:beforeLines="0" w:after="0" w:afterLines="0" w:line="240" w:lineRule="auto"/>
        <w:ind w:left="0" w:leftChars="0" w:right="0" w:rightChars="0" w:firstLine="0" w:firstLineChars="0"/>
        <w:jc w:val="center"/>
      </w:pPr>
    </w:p>
    <w:p w14:paraId="2AAE0B04">
      <w:pPr>
        <w:pStyle w:val="9"/>
        <w:tabs>
          <w:tab w:val="right" w:leader="dot" w:pos="8788"/>
        </w:tabs>
      </w:pPr>
      <w:r>
        <w:rPr>
          <w:rFonts w:hint="eastAsia" w:ascii="宋体" w:hAnsi="宋体" w:eastAsia="宋体" w:cs="宋体"/>
          <w:b/>
          <w:bCs/>
          <w:kern w:val="44"/>
          <w:sz w:val="24"/>
          <w:szCs w:val="24"/>
          <w:lang w:val="en-US" w:eastAsia="zh-CN" w:bidi="ar-SA"/>
        </w:rPr>
        <w:fldChar w:fldCharType="begin"/>
      </w:r>
      <w:r>
        <w:rPr>
          <w:rFonts w:hint="eastAsia" w:ascii="宋体" w:hAnsi="宋体" w:eastAsia="宋体" w:cs="宋体"/>
          <w:b/>
          <w:bCs/>
          <w:kern w:val="44"/>
          <w:sz w:val="24"/>
          <w:szCs w:val="24"/>
          <w:lang w:val="en-US" w:eastAsia="zh-CN" w:bidi="ar-SA"/>
        </w:rPr>
        <w:instrText xml:space="preserve">TOC \o "1-3" \h \u </w:instrText>
      </w:r>
      <w:r>
        <w:rPr>
          <w:rFonts w:hint="eastAsia" w:ascii="宋体" w:hAnsi="宋体" w:eastAsia="宋体" w:cs="宋体"/>
          <w:b/>
          <w:bCs/>
          <w:kern w:val="44"/>
          <w:sz w:val="24"/>
          <w:szCs w:val="24"/>
          <w:lang w:val="en-US" w:eastAsia="zh-CN" w:bidi="ar-SA"/>
        </w:rPr>
        <w:fldChar w:fldCharType="separate"/>
      </w: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_Toc29450 </w:instrText>
      </w:r>
      <w:r>
        <w:rPr>
          <w:rFonts w:hint="eastAsia" w:ascii="宋体" w:hAnsi="宋体" w:eastAsia="宋体" w:cs="宋体"/>
          <w:bCs/>
          <w:kern w:val="44"/>
          <w:szCs w:val="24"/>
          <w:lang w:val="en-US" w:eastAsia="zh-CN" w:bidi="ar-SA"/>
        </w:rPr>
        <w:fldChar w:fldCharType="separate"/>
      </w:r>
      <w:r>
        <w:rPr>
          <w:rFonts w:hint="eastAsia" w:ascii="宋体" w:hAnsi="宋体"/>
          <w:szCs w:val="30"/>
        </w:rPr>
        <w:t>摘  要</w:t>
      </w:r>
      <w:r>
        <w:tab/>
      </w:r>
      <w:r>
        <w:fldChar w:fldCharType="begin"/>
      </w:r>
      <w:r>
        <w:instrText xml:space="preserve"> PAGEREF _Toc29450 \h </w:instrText>
      </w:r>
      <w:r>
        <w:fldChar w:fldCharType="separate"/>
      </w:r>
      <w:r>
        <w:t>I</w:t>
      </w:r>
      <w:r>
        <w:fldChar w:fldCharType="end"/>
      </w:r>
      <w:r>
        <w:rPr>
          <w:rFonts w:hint="eastAsia" w:ascii="宋体" w:hAnsi="宋体" w:eastAsia="宋体" w:cs="宋体"/>
          <w:bCs/>
          <w:kern w:val="44"/>
          <w:szCs w:val="24"/>
          <w:lang w:val="en-US" w:eastAsia="zh-CN" w:bidi="ar-SA"/>
        </w:rPr>
        <w:fldChar w:fldCharType="end"/>
      </w:r>
    </w:p>
    <w:p w14:paraId="388D26FE">
      <w:pPr>
        <w:pStyle w:val="9"/>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_Toc2309 </w:instrText>
      </w:r>
      <w:r>
        <w:rPr>
          <w:rFonts w:hint="eastAsia" w:ascii="宋体" w:hAnsi="宋体" w:eastAsia="宋体" w:cs="宋体"/>
          <w:bCs/>
          <w:kern w:val="44"/>
          <w:szCs w:val="24"/>
          <w:lang w:val="en-US" w:eastAsia="zh-CN" w:bidi="ar-SA"/>
        </w:rPr>
        <w:fldChar w:fldCharType="separate"/>
      </w:r>
      <w:r>
        <w:rPr>
          <w:rFonts w:hint="eastAsia" w:ascii="宋体" w:hAnsi="宋体" w:eastAsia="宋体" w:cs="Times New Roman"/>
          <w:bCs/>
          <w:kern w:val="44"/>
          <w:szCs w:val="30"/>
          <w:lang w:val="en-US" w:eastAsia="zh-CN" w:bidi="ar-SA"/>
        </w:rPr>
        <w:t>一、绪</w:t>
      </w:r>
      <w:r>
        <w:rPr>
          <w:rFonts w:hint="eastAsia" w:ascii="宋体" w:hAnsi="宋体" w:cs="Times New Roman"/>
          <w:bCs/>
          <w:kern w:val="44"/>
          <w:szCs w:val="30"/>
          <w:lang w:val="en-US" w:eastAsia="zh-CN" w:bidi="ar-SA"/>
        </w:rPr>
        <w:t xml:space="preserve">  </w:t>
      </w:r>
      <w:r>
        <w:rPr>
          <w:rFonts w:hint="eastAsia" w:ascii="宋体" w:hAnsi="宋体" w:eastAsia="宋体" w:cs="Times New Roman"/>
          <w:bCs/>
          <w:kern w:val="44"/>
          <w:szCs w:val="30"/>
          <w:lang w:val="en-US" w:eastAsia="zh-CN" w:bidi="ar-SA"/>
        </w:rPr>
        <w:t>论</w:t>
      </w:r>
      <w:r>
        <w:tab/>
      </w:r>
      <w:r>
        <w:fldChar w:fldCharType="begin"/>
      </w:r>
      <w:r>
        <w:instrText xml:space="preserve"> PAGEREF _Toc2309 \h </w:instrText>
      </w:r>
      <w:r>
        <w:fldChar w:fldCharType="separate"/>
      </w:r>
      <w:r>
        <w:t>1</w:t>
      </w:r>
      <w:r>
        <w:fldChar w:fldCharType="end"/>
      </w:r>
      <w:r>
        <w:rPr>
          <w:rFonts w:hint="eastAsia" w:ascii="宋体" w:hAnsi="宋体" w:eastAsia="宋体" w:cs="宋体"/>
          <w:bCs/>
          <w:kern w:val="44"/>
          <w:szCs w:val="24"/>
          <w:lang w:val="en-US" w:eastAsia="zh-CN" w:bidi="ar-SA"/>
        </w:rPr>
        <w:fldChar w:fldCharType="end"/>
      </w:r>
    </w:p>
    <w:p w14:paraId="37056D72">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_Toc19888 </w:instrText>
      </w:r>
      <w:r>
        <w:rPr>
          <w:rFonts w:hint="eastAsia" w:ascii="宋体" w:hAnsi="宋体" w:eastAsia="宋体" w:cs="宋体"/>
          <w:bCs/>
          <w:kern w:val="44"/>
          <w:szCs w:val="24"/>
          <w:lang w:val="en-US" w:eastAsia="zh-CN" w:bidi="ar-SA"/>
        </w:rPr>
        <w:fldChar w:fldCharType="separate"/>
      </w:r>
      <w:r>
        <w:rPr>
          <w:rFonts w:hint="eastAsia" w:ascii="宋体" w:hAnsi="宋体" w:eastAsia="宋体" w:cs="Times New Roman"/>
          <w:bCs/>
          <w:kern w:val="2"/>
          <w:szCs w:val="28"/>
          <w:lang w:val="en-US" w:eastAsia="zh-CN" w:bidi="ar-SA"/>
        </w:rPr>
        <w:t>（一）研究背景及意义</w:t>
      </w:r>
      <w:r>
        <w:tab/>
      </w:r>
      <w:r>
        <w:fldChar w:fldCharType="begin"/>
      </w:r>
      <w:r>
        <w:instrText xml:space="preserve"> PAGEREF _Toc19888 \h </w:instrText>
      </w:r>
      <w:r>
        <w:fldChar w:fldCharType="separate"/>
      </w:r>
      <w:r>
        <w:t>1</w:t>
      </w:r>
      <w:r>
        <w:fldChar w:fldCharType="end"/>
      </w:r>
      <w:r>
        <w:rPr>
          <w:rFonts w:hint="eastAsia" w:ascii="宋体" w:hAnsi="宋体" w:eastAsia="宋体" w:cs="宋体"/>
          <w:bCs/>
          <w:kern w:val="44"/>
          <w:szCs w:val="24"/>
          <w:lang w:val="en-US" w:eastAsia="zh-CN" w:bidi="ar-SA"/>
        </w:rPr>
        <w:fldChar w:fldCharType="end"/>
      </w:r>
    </w:p>
    <w:p w14:paraId="024E148E">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_Toc5507 </w:instrText>
      </w:r>
      <w:r>
        <w:rPr>
          <w:rFonts w:hint="eastAsia" w:ascii="宋体" w:hAnsi="宋体" w:eastAsia="宋体" w:cs="宋体"/>
          <w:bCs/>
          <w:kern w:val="44"/>
          <w:szCs w:val="24"/>
          <w:lang w:val="en-US" w:eastAsia="zh-CN" w:bidi="ar-SA"/>
        </w:rPr>
        <w:fldChar w:fldCharType="separate"/>
      </w:r>
      <w:r>
        <w:rPr>
          <w:rFonts w:hint="eastAsia" w:ascii="宋体" w:hAnsi="宋体" w:eastAsia="宋体" w:cs="Times New Roman"/>
          <w:bCs/>
          <w:kern w:val="2"/>
          <w:szCs w:val="28"/>
          <w:lang w:val="en-US" w:eastAsia="zh-CN" w:bidi="ar-SA"/>
        </w:rPr>
        <w:t>（</w:t>
      </w:r>
      <w:r>
        <w:rPr>
          <w:rFonts w:hint="eastAsia" w:ascii="宋体" w:hAnsi="宋体" w:cs="Times New Roman"/>
          <w:bCs/>
          <w:kern w:val="2"/>
          <w:szCs w:val="28"/>
          <w:lang w:val="en-US" w:eastAsia="zh-CN" w:bidi="ar-SA"/>
        </w:rPr>
        <w:t>二</w:t>
      </w:r>
      <w:r>
        <w:rPr>
          <w:rFonts w:hint="eastAsia" w:ascii="宋体" w:hAnsi="宋体" w:eastAsia="宋体" w:cs="Times New Roman"/>
          <w:bCs/>
          <w:kern w:val="2"/>
          <w:szCs w:val="28"/>
          <w:lang w:val="en-US" w:eastAsia="zh-CN" w:bidi="ar-SA"/>
        </w:rPr>
        <w:t>）国内外研究现状</w:t>
      </w:r>
      <w:r>
        <w:tab/>
      </w:r>
      <w:r>
        <w:fldChar w:fldCharType="begin"/>
      </w:r>
      <w:r>
        <w:instrText xml:space="preserve"> PAGEREF _Toc5507 \h </w:instrText>
      </w:r>
      <w:r>
        <w:fldChar w:fldCharType="separate"/>
      </w:r>
      <w:r>
        <w:t>1</w:t>
      </w:r>
      <w:r>
        <w:fldChar w:fldCharType="end"/>
      </w:r>
      <w:r>
        <w:rPr>
          <w:rFonts w:hint="eastAsia" w:ascii="宋体" w:hAnsi="宋体" w:eastAsia="宋体" w:cs="宋体"/>
          <w:bCs/>
          <w:kern w:val="44"/>
          <w:szCs w:val="24"/>
          <w:lang w:val="en-US" w:eastAsia="zh-CN" w:bidi="ar-SA"/>
        </w:rPr>
        <w:fldChar w:fldCharType="end"/>
      </w:r>
    </w:p>
    <w:p w14:paraId="78963C87">
      <w:pPr>
        <w:pStyle w:val="9"/>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_Toc16255 </w:instrText>
      </w:r>
      <w:r>
        <w:rPr>
          <w:rFonts w:hint="eastAsia" w:ascii="宋体" w:hAnsi="宋体" w:eastAsia="宋体" w:cs="宋体"/>
          <w:bCs/>
          <w:kern w:val="44"/>
          <w:szCs w:val="24"/>
          <w:lang w:val="en-US" w:eastAsia="zh-CN" w:bidi="ar-SA"/>
        </w:rPr>
        <w:fldChar w:fldCharType="separate"/>
      </w:r>
      <w:r>
        <w:rPr>
          <w:rFonts w:hint="eastAsia" w:ascii="宋体" w:hAnsi="宋体" w:eastAsia="宋体" w:cs="Times New Roman"/>
          <w:bCs/>
          <w:kern w:val="44"/>
          <w:szCs w:val="30"/>
          <w:lang w:val="en-US" w:eastAsia="zh-CN" w:bidi="ar-SA"/>
        </w:rPr>
        <w:t>二、相关理论概述</w:t>
      </w:r>
      <w:r>
        <w:tab/>
      </w:r>
      <w:r>
        <w:fldChar w:fldCharType="begin"/>
      </w:r>
      <w:r>
        <w:instrText xml:space="preserve"> PAGEREF _Toc16255 \h </w:instrText>
      </w:r>
      <w:r>
        <w:fldChar w:fldCharType="separate"/>
      </w:r>
      <w:r>
        <w:t>3</w:t>
      </w:r>
      <w:r>
        <w:fldChar w:fldCharType="end"/>
      </w:r>
      <w:r>
        <w:rPr>
          <w:rFonts w:hint="eastAsia" w:ascii="宋体" w:hAnsi="宋体" w:eastAsia="宋体" w:cs="宋体"/>
          <w:bCs/>
          <w:kern w:val="44"/>
          <w:szCs w:val="24"/>
          <w:lang w:val="en-US" w:eastAsia="zh-CN" w:bidi="ar-SA"/>
        </w:rPr>
        <w:fldChar w:fldCharType="end"/>
      </w:r>
    </w:p>
    <w:p w14:paraId="19B60AEC">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_Toc13408 </w:instrText>
      </w:r>
      <w:r>
        <w:rPr>
          <w:rFonts w:hint="eastAsia" w:ascii="宋体" w:hAnsi="宋体" w:eastAsia="宋体" w:cs="宋体"/>
          <w:bCs/>
          <w:kern w:val="44"/>
          <w:szCs w:val="24"/>
          <w:lang w:val="en-US" w:eastAsia="zh-CN" w:bidi="ar-SA"/>
        </w:rPr>
        <w:fldChar w:fldCharType="separate"/>
      </w:r>
      <w:r>
        <w:rPr>
          <w:rFonts w:hint="eastAsia" w:ascii="宋体" w:hAnsi="宋体" w:eastAsia="宋体" w:cs="Times New Roman"/>
          <w:bCs/>
          <w:kern w:val="2"/>
          <w:szCs w:val="28"/>
          <w:lang w:val="en-US" w:eastAsia="zh-CN" w:bidi="ar-SA"/>
        </w:rPr>
        <w:t>（一）幼儿发展心理学理论</w:t>
      </w:r>
      <w:r>
        <w:tab/>
      </w:r>
      <w:r>
        <w:fldChar w:fldCharType="begin"/>
      </w:r>
      <w:r>
        <w:instrText xml:space="preserve"> PAGEREF _Toc13408 \h </w:instrText>
      </w:r>
      <w:r>
        <w:fldChar w:fldCharType="separate"/>
      </w:r>
      <w:r>
        <w:t>3</w:t>
      </w:r>
      <w:r>
        <w:fldChar w:fldCharType="end"/>
      </w:r>
      <w:r>
        <w:rPr>
          <w:rFonts w:hint="eastAsia" w:ascii="宋体" w:hAnsi="宋体" w:eastAsia="宋体" w:cs="宋体"/>
          <w:bCs/>
          <w:kern w:val="44"/>
          <w:szCs w:val="24"/>
          <w:lang w:val="en-US" w:eastAsia="zh-CN" w:bidi="ar-SA"/>
        </w:rPr>
        <w:fldChar w:fldCharType="end"/>
      </w:r>
    </w:p>
    <w:p w14:paraId="05229227">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_Toc22449 </w:instrText>
      </w:r>
      <w:r>
        <w:rPr>
          <w:rFonts w:hint="eastAsia" w:ascii="宋体" w:hAnsi="宋体" w:eastAsia="宋体" w:cs="宋体"/>
          <w:bCs/>
          <w:kern w:val="44"/>
          <w:szCs w:val="24"/>
          <w:lang w:val="en-US" w:eastAsia="zh-CN" w:bidi="ar-SA"/>
        </w:rPr>
        <w:fldChar w:fldCharType="separate"/>
      </w:r>
      <w:r>
        <w:rPr>
          <w:rFonts w:hint="eastAsia" w:ascii="宋体" w:hAnsi="宋体" w:cs="Times New Roman"/>
          <w:bCs/>
          <w:kern w:val="2"/>
          <w:szCs w:val="28"/>
          <w:lang w:val="en-US" w:eastAsia="zh-CN" w:bidi="ar-SA"/>
        </w:rPr>
        <w:t>（二）</w:t>
      </w:r>
      <w:r>
        <w:rPr>
          <w:rFonts w:hint="eastAsia" w:ascii="宋体" w:hAnsi="宋体" w:eastAsia="宋体" w:cs="Times New Roman"/>
          <w:bCs/>
          <w:kern w:val="2"/>
          <w:szCs w:val="28"/>
          <w:lang w:val="en-US" w:eastAsia="zh-CN" w:bidi="ar-SA"/>
        </w:rPr>
        <w:t>幼儿教育学理论</w:t>
      </w:r>
      <w:r>
        <w:tab/>
      </w:r>
      <w:r>
        <w:fldChar w:fldCharType="begin"/>
      </w:r>
      <w:r>
        <w:instrText xml:space="preserve"> PAGEREF _Toc22449 \h </w:instrText>
      </w:r>
      <w:r>
        <w:fldChar w:fldCharType="separate"/>
      </w:r>
      <w:r>
        <w:t>3</w:t>
      </w:r>
      <w:r>
        <w:fldChar w:fldCharType="end"/>
      </w:r>
      <w:r>
        <w:rPr>
          <w:rFonts w:hint="eastAsia" w:ascii="宋体" w:hAnsi="宋体" w:eastAsia="宋体" w:cs="宋体"/>
          <w:bCs/>
          <w:kern w:val="44"/>
          <w:szCs w:val="24"/>
          <w:lang w:val="en-US" w:eastAsia="zh-CN" w:bidi="ar-SA"/>
        </w:rPr>
        <w:fldChar w:fldCharType="end"/>
      </w:r>
    </w:p>
    <w:p w14:paraId="3F6B8D3C">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_Toc6289 </w:instrText>
      </w:r>
      <w:r>
        <w:rPr>
          <w:rFonts w:hint="eastAsia" w:ascii="宋体" w:hAnsi="宋体" w:eastAsia="宋体" w:cs="宋体"/>
          <w:bCs/>
          <w:kern w:val="44"/>
          <w:szCs w:val="24"/>
          <w:lang w:val="en-US" w:eastAsia="zh-CN" w:bidi="ar-SA"/>
        </w:rPr>
        <w:fldChar w:fldCharType="separate"/>
      </w:r>
      <w:r>
        <w:rPr>
          <w:rFonts w:hint="eastAsia" w:ascii="宋体" w:hAnsi="宋体" w:cs="Times New Roman"/>
          <w:bCs/>
          <w:kern w:val="2"/>
          <w:szCs w:val="28"/>
          <w:lang w:val="en-US" w:eastAsia="zh-CN" w:bidi="ar-SA"/>
        </w:rPr>
        <w:t>（三）</w:t>
      </w:r>
      <w:r>
        <w:rPr>
          <w:rFonts w:hint="eastAsia" w:ascii="宋体" w:hAnsi="宋体" w:eastAsia="宋体" w:cs="Times New Roman"/>
          <w:bCs/>
          <w:kern w:val="2"/>
          <w:szCs w:val="28"/>
          <w:lang w:val="en-US" w:eastAsia="zh-CN" w:bidi="ar-SA"/>
        </w:rPr>
        <w:t>实践教育理论</w:t>
      </w:r>
      <w:r>
        <w:tab/>
      </w:r>
      <w:r>
        <w:fldChar w:fldCharType="begin"/>
      </w:r>
      <w:r>
        <w:instrText xml:space="preserve"> PAGEREF _Toc6289 \h </w:instrText>
      </w:r>
      <w:r>
        <w:fldChar w:fldCharType="separate"/>
      </w:r>
      <w:r>
        <w:t>3</w:t>
      </w:r>
      <w:r>
        <w:fldChar w:fldCharType="end"/>
      </w:r>
      <w:r>
        <w:rPr>
          <w:rFonts w:hint="eastAsia" w:ascii="宋体" w:hAnsi="宋体" w:eastAsia="宋体" w:cs="宋体"/>
          <w:bCs/>
          <w:kern w:val="44"/>
          <w:szCs w:val="24"/>
          <w:lang w:val="en-US" w:eastAsia="zh-CN" w:bidi="ar-SA"/>
        </w:rPr>
        <w:fldChar w:fldCharType="end"/>
      </w:r>
    </w:p>
    <w:p w14:paraId="251F6DDC">
      <w:pPr>
        <w:pStyle w:val="9"/>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_Toc872 </w:instrText>
      </w:r>
      <w:r>
        <w:rPr>
          <w:rFonts w:hint="eastAsia" w:ascii="宋体" w:hAnsi="宋体" w:eastAsia="宋体" w:cs="宋体"/>
          <w:bCs/>
          <w:kern w:val="44"/>
          <w:szCs w:val="24"/>
          <w:lang w:val="en-US" w:eastAsia="zh-CN" w:bidi="ar-SA"/>
        </w:rPr>
        <w:fldChar w:fldCharType="separate"/>
      </w:r>
      <w:r>
        <w:rPr>
          <w:rFonts w:hint="eastAsia" w:ascii="宋体" w:hAnsi="宋体" w:cs="Times New Roman"/>
          <w:bCs/>
          <w:kern w:val="44"/>
          <w:szCs w:val="30"/>
          <w:lang w:val="en-US" w:eastAsia="zh-CN" w:bidi="ar-SA"/>
        </w:rPr>
        <w:t>三、</w:t>
      </w:r>
      <w:r>
        <w:rPr>
          <w:rFonts w:hint="eastAsia" w:ascii="宋体" w:hAnsi="宋体" w:eastAsia="宋体" w:cs="Times New Roman"/>
          <w:bCs/>
          <w:kern w:val="44"/>
          <w:szCs w:val="30"/>
          <w:lang w:val="en-US" w:eastAsia="zh-CN" w:bidi="ar-SA"/>
        </w:rPr>
        <w:t>动手能力培养的重要性</w:t>
      </w:r>
      <w:r>
        <w:tab/>
      </w:r>
      <w:r>
        <w:fldChar w:fldCharType="begin"/>
      </w:r>
      <w:r>
        <w:instrText xml:space="preserve"> PAGEREF _Toc872 \h </w:instrText>
      </w:r>
      <w:r>
        <w:fldChar w:fldCharType="separate"/>
      </w:r>
      <w:r>
        <w:t>4</w:t>
      </w:r>
      <w:r>
        <w:fldChar w:fldCharType="end"/>
      </w:r>
      <w:r>
        <w:rPr>
          <w:rFonts w:hint="eastAsia" w:ascii="宋体" w:hAnsi="宋体" w:eastAsia="宋体" w:cs="宋体"/>
          <w:bCs/>
          <w:kern w:val="44"/>
          <w:szCs w:val="24"/>
          <w:lang w:val="en-US" w:eastAsia="zh-CN" w:bidi="ar-SA"/>
        </w:rPr>
        <w:fldChar w:fldCharType="end"/>
      </w:r>
    </w:p>
    <w:p w14:paraId="46D87929">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_Toc28845 </w:instrText>
      </w:r>
      <w:r>
        <w:rPr>
          <w:rFonts w:hint="eastAsia" w:ascii="宋体" w:hAnsi="宋体" w:eastAsia="宋体" w:cs="宋体"/>
          <w:bCs/>
          <w:kern w:val="44"/>
          <w:szCs w:val="24"/>
          <w:lang w:val="en-US" w:eastAsia="zh-CN" w:bidi="ar-SA"/>
        </w:rPr>
        <w:fldChar w:fldCharType="separate"/>
      </w:r>
      <w:r>
        <w:rPr>
          <w:rFonts w:hint="eastAsia" w:ascii="宋体" w:hAnsi="宋体" w:eastAsia="宋体" w:cs="Times New Roman"/>
          <w:bCs/>
          <w:kern w:val="2"/>
          <w:szCs w:val="28"/>
          <w:lang w:val="en-US" w:eastAsia="zh-CN" w:bidi="ar-SA"/>
        </w:rPr>
        <w:t>（一）促进幼儿认知发展</w:t>
      </w:r>
      <w:r>
        <w:tab/>
      </w:r>
      <w:r>
        <w:fldChar w:fldCharType="begin"/>
      </w:r>
      <w:r>
        <w:instrText xml:space="preserve"> PAGEREF _Toc28845 \h </w:instrText>
      </w:r>
      <w:r>
        <w:fldChar w:fldCharType="separate"/>
      </w:r>
      <w:r>
        <w:t>4</w:t>
      </w:r>
      <w:r>
        <w:fldChar w:fldCharType="end"/>
      </w:r>
      <w:r>
        <w:rPr>
          <w:rFonts w:hint="eastAsia" w:ascii="宋体" w:hAnsi="宋体" w:eastAsia="宋体" w:cs="宋体"/>
          <w:bCs/>
          <w:kern w:val="44"/>
          <w:szCs w:val="24"/>
          <w:lang w:val="en-US" w:eastAsia="zh-CN" w:bidi="ar-SA"/>
        </w:rPr>
        <w:fldChar w:fldCharType="end"/>
      </w:r>
    </w:p>
    <w:p w14:paraId="5EDBF2EE">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_Toc15602 </w:instrText>
      </w:r>
      <w:r>
        <w:rPr>
          <w:rFonts w:hint="eastAsia" w:ascii="宋体" w:hAnsi="宋体" w:eastAsia="宋体" w:cs="宋体"/>
          <w:bCs/>
          <w:kern w:val="44"/>
          <w:szCs w:val="24"/>
          <w:lang w:val="en-US" w:eastAsia="zh-CN" w:bidi="ar-SA"/>
        </w:rPr>
        <w:fldChar w:fldCharType="separate"/>
      </w:r>
      <w:r>
        <w:rPr>
          <w:rFonts w:hint="eastAsia" w:ascii="宋体" w:hAnsi="宋体" w:cs="Times New Roman"/>
          <w:bCs/>
          <w:kern w:val="2"/>
          <w:szCs w:val="28"/>
          <w:lang w:val="en-US" w:eastAsia="zh-CN" w:bidi="ar-SA"/>
        </w:rPr>
        <w:t>（二）</w:t>
      </w:r>
      <w:r>
        <w:rPr>
          <w:rFonts w:hint="eastAsia" w:ascii="宋体" w:hAnsi="宋体" w:eastAsia="宋体" w:cs="Times New Roman"/>
          <w:bCs/>
          <w:kern w:val="2"/>
          <w:szCs w:val="28"/>
          <w:lang w:val="en-US" w:eastAsia="zh-CN" w:bidi="ar-SA"/>
        </w:rPr>
        <w:t>增强幼儿自信心与独立性</w:t>
      </w:r>
      <w:r>
        <w:tab/>
      </w:r>
      <w:r>
        <w:fldChar w:fldCharType="begin"/>
      </w:r>
      <w:r>
        <w:instrText xml:space="preserve"> PAGEREF _Toc15602 \h </w:instrText>
      </w:r>
      <w:r>
        <w:fldChar w:fldCharType="separate"/>
      </w:r>
      <w:r>
        <w:t>4</w:t>
      </w:r>
      <w:r>
        <w:fldChar w:fldCharType="end"/>
      </w:r>
      <w:r>
        <w:rPr>
          <w:rFonts w:hint="eastAsia" w:ascii="宋体" w:hAnsi="宋体" w:eastAsia="宋体" w:cs="宋体"/>
          <w:bCs/>
          <w:kern w:val="44"/>
          <w:szCs w:val="24"/>
          <w:lang w:val="en-US" w:eastAsia="zh-CN" w:bidi="ar-SA"/>
        </w:rPr>
        <w:fldChar w:fldCharType="end"/>
      </w:r>
    </w:p>
    <w:p w14:paraId="5E869B34">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_Toc914 </w:instrText>
      </w:r>
      <w:r>
        <w:rPr>
          <w:rFonts w:hint="eastAsia" w:ascii="宋体" w:hAnsi="宋体" w:eastAsia="宋体" w:cs="宋体"/>
          <w:bCs/>
          <w:kern w:val="44"/>
          <w:szCs w:val="24"/>
          <w:lang w:val="en-US" w:eastAsia="zh-CN" w:bidi="ar-SA"/>
        </w:rPr>
        <w:fldChar w:fldCharType="separate"/>
      </w:r>
      <w:r>
        <w:rPr>
          <w:rFonts w:hint="eastAsia" w:ascii="宋体" w:hAnsi="宋体" w:cs="Times New Roman"/>
          <w:bCs/>
          <w:kern w:val="2"/>
          <w:szCs w:val="28"/>
          <w:lang w:val="en-US" w:eastAsia="zh-CN" w:bidi="ar-SA"/>
        </w:rPr>
        <w:t>（三）</w:t>
      </w:r>
      <w:r>
        <w:rPr>
          <w:rFonts w:hint="eastAsia" w:ascii="宋体" w:hAnsi="宋体" w:eastAsia="宋体" w:cs="Times New Roman"/>
          <w:bCs/>
          <w:kern w:val="2"/>
          <w:szCs w:val="28"/>
          <w:lang w:val="en-US" w:eastAsia="zh-CN" w:bidi="ar-SA"/>
        </w:rPr>
        <w:t>培养幼儿的创新思维</w:t>
      </w:r>
      <w:r>
        <w:tab/>
      </w:r>
      <w:r>
        <w:fldChar w:fldCharType="begin"/>
      </w:r>
      <w:r>
        <w:instrText xml:space="preserve"> PAGEREF _Toc914 \h </w:instrText>
      </w:r>
      <w:r>
        <w:fldChar w:fldCharType="separate"/>
      </w:r>
      <w:r>
        <w:t>4</w:t>
      </w:r>
      <w:r>
        <w:fldChar w:fldCharType="end"/>
      </w:r>
      <w:r>
        <w:rPr>
          <w:rFonts w:hint="eastAsia" w:ascii="宋体" w:hAnsi="宋体" w:eastAsia="宋体" w:cs="宋体"/>
          <w:bCs/>
          <w:kern w:val="44"/>
          <w:szCs w:val="24"/>
          <w:lang w:val="en-US" w:eastAsia="zh-CN" w:bidi="ar-SA"/>
        </w:rPr>
        <w:fldChar w:fldCharType="end"/>
      </w:r>
    </w:p>
    <w:p w14:paraId="688CD3B4">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_Toc13915 </w:instrText>
      </w:r>
      <w:r>
        <w:rPr>
          <w:rFonts w:hint="eastAsia" w:ascii="宋体" w:hAnsi="宋体" w:eastAsia="宋体" w:cs="宋体"/>
          <w:bCs/>
          <w:kern w:val="44"/>
          <w:szCs w:val="24"/>
          <w:lang w:val="en-US" w:eastAsia="zh-CN" w:bidi="ar-SA"/>
        </w:rPr>
        <w:fldChar w:fldCharType="separate"/>
      </w:r>
      <w:r>
        <w:rPr>
          <w:rFonts w:hint="eastAsia" w:ascii="宋体" w:hAnsi="宋体" w:cs="Times New Roman"/>
          <w:bCs/>
          <w:kern w:val="2"/>
          <w:szCs w:val="28"/>
          <w:lang w:val="en-US" w:eastAsia="zh-CN" w:bidi="ar-SA"/>
        </w:rPr>
        <w:t>（四）</w:t>
      </w:r>
      <w:r>
        <w:rPr>
          <w:rFonts w:hint="eastAsia" w:ascii="宋体" w:hAnsi="宋体" w:eastAsia="宋体" w:cs="Times New Roman"/>
          <w:bCs/>
          <w:kern w:val="2"/>
          <w:szCs w:val="28"/>
          <w:lang w:val="en-US" w:eastAsia="zh-CN" w:bidi="ar-SA"/>
        </w:rPr>
        <w:t>促进幼儿社会性发展</w:t>
      </w:r>
      <w:r>
        <w:tab/>
      </w:r>
      <w:r>
        <w:fldChar w:fldCharType="begin"/>
      </w:r>
      <w:r>
        <w:instrText xml:space="preserve"> PAGEREF _Toc13915 \h </w:instrText>
      </w:r>
      <w:r>
        <w:fldChar w:fldCharType="separate"/>
      </w:r>
      <w:r>
        <w:t>5</w:t>
      </w:r>
      <w:r>
        <w:fldChar w:fldCharType="end"/>
      </w:r>
      <w:r>
        <w:rPr>
          <w:rFonts w:hint="eastAsia" w:ascii="宋体" w:hAnsi="宋体" w:eastAsia="宋体" w:cs="宋体"/>
          <w:bCs/>
          <w:kern w:val="44"/>
          <w:szCs w:val="24"/>
          <w:lang w:val="en-US" w:eastAsia="zh-CN" w:bidi="ar-SA"/>
        </w:rPr>
        <w:fldChar w:fldCharType="end"/>
      </w:r>
    </w:p>
    <w:p w14:paraId="589FC5F0">
      <w:pPr>
        <w:pStyle w:val="9"/>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_Toc12089 </w:instrText>
      </w:r>
      <w:r>
        <w:rPr>
          <w:rFonts w:hint="eastAsia" w:ascii="宋体" w:hAnsi="宋体" w:eastAsia="宋体" w:cs="宋体"/>
          <w:bCs/>
          <w:kern w:val="44"/>
          <w:szCs w:val="24"/>
          <w:lang w:val="en-US" w:eastAsia="zh-CN" w:bidi="ar-SA"/>
        </w:rPr>
        <w:fldChar w:fldCharType="separate"/>
      </w:r>
      <w:r>
        <w:rPr>
          <w:rFonts w:hint="eastAsia" w:ascii="宋体" w:hAnsi="宋体" w:cs="Times New Roman"/>
          <w:bCs/>
          <w:kern w:val="44"/>
          <w:szCs w:val="30"/>
          <w:lang w:val="en-US" w:eastAsia="zh-CN" w:bidi="ar-SA"/>
        </w:rPr>
        <w:t>四</w:t>
      </w:r>
      <w:r>
        <w:rPr>
          <w:rFonts w:hint="eastAsia" w:ascii="宋体" w:hAnsi="宋体" w:eastAsia="宋体" w:cs="Times New Roman"/>
          <w:bCs/>
          <w:kern w:val="44"/>
          <w:szCs w:val="30"/>
          <w:lang w:val="en-US" w:eastAsia="zh-CN" w:bidi="ar-SA"/>
        </w:rPr>
        <w:t>、幼儿园动手能力培养的有效对策</w:t>
      </w:r>
      <w:r>
        <w:tab/>
      </w:r>
      <w:r>
        <w:fldChar w:fldCharType="begin"/>
      </w:r>
      <w:r>
        <w:instrText xml:space="preserve"> PAGEREF _Toc12089 \h </w:instrText>
      </w:r>
      <w:r>
        <w:fldChar w:fldCharType="separate"/>
      </w:r>
      <w:r>
        <w:t>6</w:t>
      </w:r>
      <w:r>
        <w:fldChar w:fldCharType="end"/>
      </w:r>
      <w:r>
        <w:rPr>
          <w:rFonts w:hint="eastAsia" w:ascii="宋体" w:hAnsi="宋体" w:eastAsia="宋体" w:cs="宋体"/>
          <w:bCs/>
          <w:kern w:val="44"/>
          <w:szCs w:val="24"/>
          <w:lang w:val="en-US" w:eastAsia="zh-CN" w:bidi="ar-SA"/>
        </w:rPr>
        <w:fldChar w:fldCharType="end"/>
      </w:r>
    </w:p>
    <w:p w14:paraId="1E66FC77">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_Toc24929 </w:instrText>
      </w:r>
      <w:r>
        <w:rPr>
          <w:rFonts w:hint="eastAsia" w:ascii="宋体" w:hAnsi="宋体" w:eastAsia="宋体" w:cs="宋体"/>
          <w:bCs/>
          <w:kern w:val="44"/>
          <w:szCs w:val="24"/>
          <w:lang w:val="en-US" w:eastAsia="zh-CN" w:bidi="ar-SA"/>
        </w:rPr>
        <w:fldChar w:fldCharType="separate"/>
      </w:r>
      <w:r>
        <w:rPr>
          <w:rFonts w:hint="eastAsia" w:ascii="宋体" w:hAnsi="宋体" w:eastAsia="宋体" w:cs="Times New Roman"/>
          <w:bCs/>
          <w:kern w:val="2"/>
          <w:szCs w:val="28"/>
          <w:lang w:val="en-US" w:eastAsia="zh-CN" w:bidi="ar-SA"/>
        </w:rPr>
        <w:t>（一）明确培养目标，制定系统性规划</w:t>
      </w:r>
      <w:r>
        <w:tab/>
      </w:r>
      <w:r>
        <w:fldChar w:fldCharType="begin"/>
      </w:r>
      <w:r>
        <w:instrText xml:space="preserve"> PAGEREF _Toc24929 \h </w:instrText>
      </w:r>
      <w:r>
        <w:fldChar w:fldCharType="separate"/>
      </w:r>
      <w:r>
        <w:t>6</w:t>
      </w:r>
      <w:r>
        <w:fldChar w:fldCharType="end"/>
      </w:r>
      <w:r>
        <w:rPr>
          <w:rFonts w:hint="eastAsia" w:ascii="宋体" w:hAnsi="宋体" w:eastAsia="宋体" w:cs="宋体"/>
          <w:bCs/>
          <w:kern w:val="44"/>
          <w:szCs w:val="24"/>
          <w:lang w:val="en-US" w:eastAsia="zh-CN" w:bidi="ar-SA"/>
        </w:rPr>
        <w:fldChar w:fldCharType="end"/>
      </w:r>
    </w:p>
    <w:p w14:paraId="24060192">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_Toc17230 </w:instrText>
      </w:r>
      <w:r>
        <w:rPr>
          <w:rFonts w:hint="eastAsia" w:ascii="宋体" w:hAnsi="宋体" w:eastAsia="宋体" w:cs="宋体"/>
          <w:bCs/>
          <w:kern w:val="44"/>
          <w:szCs w:val="24"/>
          <w:lang w:val="en-US" w:eastAsia="zh-CN" w:bidi="ar-SA"/>
        </w:rPr>
        <w:fldChar w:fldCharType="separate"/>
      </w:r>
      <w:r>
        <w:rPr>
          <w:rFonts w:hint="eastAsia" w:ascii="宋体" w:hAnsi="宋体" w:cs="Times New Roman"/>
          <w:bCs/>
          <w:kern w:val="2"/>
          <w:szCs w:val="28"/>
          <w:lang w:val="en-US" w:eastAsia="zh-CN" w:bidi="ar-SA"/>
        </w:rPr>
        <w:t>（二）</w:t>
      </w:r>
      <w:r>
        <w:rPr>
          <w:rFonts w:hint="eastAsia" w:ascii="宋体" w:hAnsi="宋体" w:eastAsia="宋体" w:cs="Times New Roman"/>
          <w:bCs/>
          <w:kern w:val="2"/>
          <w:szCs w:val="28"/>
          <w:lang w:val="en-US" w:eastAsia="zh-CN" w:bidi="ar-SA"/>
        </w:rPr>
        <w:t>丰富教学方法，提升教学质量</w:t>
      </w:r>
      <w:r>
        <w:tab/>
      </w:r>
      <w:r>
        <w:fldChar w:fldCharType="begin"/>
      </w:r>
      <w:r>
        <w:instrText xml:space="preserve"> PAGEREF _Toc17230 \h </w:instrText>
      </w:r>
      <w:r>
        <w:fldChar w:fldCharType="separate"/>
      </w:r>
      <w:r>
        <w:t>6</w:t>
      </w:r>
      <w:r>
        <w:fldChar w:fldCharType="end"/>
      </w:r>
      <w:r>
        <w:rPr>
          <w:rFonts w:hint="eastAsia" w:ascii="宋体" w:hAnsi="宋体" w:eastAsia="宋体" w:cs="宋体"/>
          <w:bCs/>
          <w:kern w:val="44"/>
          <w:szCs w:val="24"/>
          <w:lang w:val="en-US" w:eastAsia="zh-CN" w:bidi="ar-SA"/>
        </w:rPr>
        <w:fldChar w:fldCharType="end"/>
      </w:r>
    </w:p>
    <w:p w14:paraId="7B87AA11">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_Toc2124 </w:instrText>
      </w:r>
      <w:r>
        <w:rPr>
          <w:rFonts w:hint="eastAsia" w:ascii="宋体" w:hAnsi="宋体" w:eastAsia="宋体" w:cs="宋体"/>
          <w:bCs/>
          <w:kern w:val="44"/>
          <w:szCs w:val="24"/>
          <w:lang w:val="en-US" w:eastAsia="zh-CN" w:bidi="ar-SA"/>
        </w:rPr>
        <w:fldChar w:fldCharType="separate"/>
      </w:r>
      <w:r>
        <w:rPr>
          <w:rFonts w:hint="eastAsia" w:ascii="宋体" w:hAnsi="宋体" w:cs="Times New Roman"/>
          <w:bCs/>
          <w:kern w:val="2"/>
          <w:szCs w:val="28"/>
          <w:lang w:val="en-US" w:eastAsia="zh-CN" w:bidi="ar-SA"/>
        </w:rPr>
        <w:t>（三）</w:t>
      </w:r>
      <w:r>
        <w:rPr>
          <w:rFonts w:hint="eastAsia" w:ascii="宋体" w:hAnsi="宋体" w:eastAsia="宋体" w:cs="Times New Roman"/>
          <w:bCs/>
          <w:kern w:val="2"/>
          <w:szCs w:val="28"/>
          <w:lang w:val="en-US" w:eastAsia="zh-CN" w:bidi="ar-SA"/>
        </w:rPr>
        <w:t>完善评估机制，注重过程性评价</w:t>
      </w:r>
      <w:r>
        <w:tab/>
      </w:r>
      <w:r>
        <w:fldChar w:fldCharType="begin"/>
      </w:r>
      <w:r>
        <w:instrText xml:space="preserve"> PAGEREF _Toc2124 \h </w:instrText>
      </w:r>
      <w:r>
        <w:fldChar w:fldCharType="separate"/>
      </w:r>
      <w:r>
        <w:t>7</w:t>
      </w:r>
      <w:r>
        <w:fldChar w:fldCharType="end"/>
      </w:r>
      <w:r>
        <w:rPr>
          <w:rFonts w:hint="eastAsia" w:ascii="宋体" w:hAnsi="宋体" w:eastAsia="宋体" w:cs="宋体"/>
          <w:bCs/>
          <w:kern w:val="44"/>
          <w:szCs w:val="24"/>
          <w:lang w:val="en-US" w:eastAsia="zh-CN" w:bidi="ar-SA"/>
        </w:rPr>
        <w:fldChar w:fldCharType="end"/>
      </w:r>
    </w:p>
    <w:p w14:paraId="5520F517">
      <w:pPr>
        <w:pStyle w:val="10"/>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_Toc15671 </w:instrText>
      </w:r>
      <w:r>
        <w:rPr>
          <w:rFonts w:hint="eastAsia" w:ascii="宋体" w:hAnsi="宋体" w:eastAsia="宋体" w:cs="宋体"/>
          <w:bCs/>
          <w:kern w:val="44"/>
          <w:szCs w:val="24"/>
          <w:lang w:val="en-US" w:eastAsia="zh-CN" w:bidi="ar-SA"/>
        </w:rPr>
        <w:fldChar w:fldCharType="separate"/>
      </w:r>
      <w:r>
        <w:rPr>
          <w:rFonts w:hint="eastAsia" w:ascii="宋体" w:hAnsi="宋体" w:cs="Times New Roman"/>
          <w:bCs/>
          <w:kern w:val="2"/>
          <w:szCs w:val="28"/>
          <w:lang w:val="en-US" w:eastAsia="zh-CN" w:bidi="ar-SA"/>
        </w:rPr>
        <w:t>（四）</w:t>
      </w:r>
      <w:r>
        <w:rPr>
          <w:rFonts w:hint="eastAsia" w:ascii="宋体" w:hAnsi="宋体" w:eastAsia="宋体" w:cs="Times New Roman"/>
          <w:bCs/>
          <w:kern w:val="2"/>
          <w:szCs w:val="28"/>
          <w:lang w:val="en-US" w:eastAsia="zh-CN" w:bidi="ar-SA"/>
        </w:rPr>
        <w:t>加强家园合作，形成教育合力</w:t>
      </w:r>
      <w:r>
        <w:tab/>
      </w:r>
      <w:r>
        <w:fldChar w:fldCharType="begin"/>
      </w:r>
      <w:r>
        <w:instrText xml:space="preserve"> PAGEREF _Toc15671 \h </w:instrText>
      </w:r>
      <w:r>
        <w:fldChar w:fldCharType="separate"/>
      </w:r>
      <w:r>
        <w:t>8</w:t>
      </w:r>
      <w:r>
        <w:fldChar w:fldCharType="end"/>
      </w:r>
      <w:r>
        <w:rPr>
          <w:rFonts w:hint="eastAsia" w:ascii="宋体" w:hAnsi="宋体" w:eastAsia="宋体" w:cs="宋体"/>
          <w:bCs/>
          <w:kern w:val="44"/>
          <w:szCs w:val="24"/>
          <w:lang w:val="en-US" w:eastAsia="zh-CN" w:bidi="ar-SA"/>
        </w:rPr>
        <w:fldChar w:fldCharType="end"/>
      </w:r>
    </w:p>
    <w:p w14:paraId="207D1F26">
      <w:pPr>
        <w:pStyle w:val="9"/>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_Toc1586 </w:instrText>
      </w:r>
      <w:r>
        <w:rPr>
          <w:rFonts w:hint="eastAsia" w:ascii="宋体" w:hAnsi="宋体" w:eastAsia="宋体" w:cs="宋体"/>
          <w:bCs/>
          <w:kern w:val="44"/>
          <w:szCs w:val="24"/>
          <w:lang w:val="en-US" w:eastAsia="zh-CN" w:bidi="ar-SA"/>
        </w:rPr>
        <w:fldChar w:fldCharType="separate"/>
      </w:r>
      <w:r>
        <w:rPr>
          <w:rFonts w:hint="eastAsia" w:ascii="宋体" w:hAnsi="宋体" w:cs="Times New Roman"/>
          <w:bCs/>
          <w:kern w:val="44"/>
          <w:szCs w:val="30"/>
          <w:lang w:val="en-US" w:eastAsia="zh-CN" w:bidi="ar-SA"/>
        </w:rPr>
        <w:t>五</w:t>
      </w:r>
      <w:r>
        <w:rPr>
          <w:rFonts w:hint="eastAsia" w:ascii="宋体" w:hAnsi="宋体" w:eastAsia="宋体" w:cs="Times New Roman"/>
          <w:bCs/>
          <w:kern w:val="44"/>
          <w:szCs w:val="30"/>
          <w:lang w:val="en-US" w:eastAsia="zh-CN" w:bidi="ar-SA"/>
        </w:rPr>
        <w:t>、结  论</w:t>
      </w:r>
      <w:r>
        <w:tab/>
      </w:r>
      <w:r>
        <w:fldChar w:fldCharType="begin"/>
      </w:r>
      <w:r>
        <w:instrText xml:space="preserve"> PAGEREF _Toc1586 \h </w:instrText>
      </w:r>
      <w:r>
        <w:fldChar w:fldCharType="separate"/>
      </w:r>
      <w:r>
        <w:t>9</w:t>
      </w:r>
      <w:r>
        <w:fldChar w:fldCharType="end"/>
      </w:r>
      <w:r>
        <w:rPr>
          <w:rFonts w:hint="eastAsia" w:ascii="宋体" w:hAnsi="宋体" w:eastAsia="宋体" w:cs="宋体"/>
          <w:bCs/>
          <w:kern w:val="44"/>
          <w:szCs w:val="24"/>
          <w:lang w:val="en-US" w:eastAsia="zh-CN" w:bidi="ar-SA"/>
        </w:rPr>
        <w:fldChar w:fldCharType="end"/>
      </w:r>
    </w:p>
    <w:p w14:paraId="725AA334">
      <w:pPr>
        <w:pStyle w:val="9"/>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_Toc22969 </w:instrText>
      </w:r>
      <w:r>
        <w:rPr>
          <w:rFonts w:hint="eastAsia" w:ascii="宋体" w:hAnsi="宋体" w:eastAsia="宋体" w:cs="宋体"/>
          <w:bCs/>
          <w:kern w:val="44"/>
          <w:szCs w:val="24"/>
          <w:lang w:val="en-US" w:eastAsia="zh-CN" w:bidi="ar-SA"/>
        </w:rPr>
        <w:fldChar w:fldCharType="separate"/>
      </w:r>
      <w:r>
        <w:rPr>
          <w:rFonts w:hint="eastAsia" w:ascii="宋体" w:hAnsi="宋体"/>
          <w:szCs w:val="30"/>
          <w:lang w:val="en-US" w:eastAsia="zh-CN"/>
        </w:rPr>
        <w:t>致  谢</w:t>
      </w:r>
      <w:r>
        <w:tab/>
      </w:r>
      <w:r>
        <w:fldChar w:fldCharType="begin"/>
      </w:r>
      <w:r>
        <w:instrText xml:space="preserve"> PAGEREF _Toc22969 \h </w:instrText>
      </w:r>
      <w:r>
        <w:fldChar w:fldCharType="separate"/>
      </w:r>
      <w:r>
        <w:t>10</w:t>
      </w:r>
      <w:r>
        <w:fldChar w:fldCharType="end"/>
      </w:r>
      <w:r>
        <w:rPr>
          <w:rFonts w:hint="eastAsia" w:ascii="宋体" w:hAnsi="宋体" w:eastAsia="宋体" w:cs="宋体"/>
          <w:bCs/>
          <w:kern w:val="44"/>
          <w:szCs w:val="24"/>
          <w:lang w:val="en-US" w:eastAsia="zh-CN" w:bidi="ar-SA"/>
        </w:rPr>
        <w:fldChar w:fldCharType="end"/>
      </w:r>
    </w:p>
    <w:p w14:paraId="0A67BDBE">
      <w:pPr>
        <w:pStyle w:val="9"/>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_Toc25264 </w:instrText>
      </w:r>
      <w:r>
        <w:rPr>
          <w:rFonts w:hint="eastAsia" w:ascii="宋体" w:hAnsi="宋体" w:eastAsia="宋体" w:cs="宋体"/>
          <w:bCs/>
          <w:kern w:val="44"/>
          <w:szCs w:val="24"/>
          <w:lang w:val="en-US" w:eastAsia="zh-CN" w:bidi="ar-SA"/>
        </w:rPr>
        <w:fldChar w:fldCharType="separate"/>
      </w:r>
      <w:r>
        <w:rPr>
          <w:rFonts w:hint="eastAsia" w:ascii="宋体" w:hAnsi="宋体"/>
          <w:szCs w:val="30"/>
          <w:lang w:val="en-US" w:eastAsia="zh-CN"/>
        </w:rPr>
        <w:t>参考文献</w:t>
      </w:r>
      <w:r>
        <w:tab/>
      </w:r>
      <w:r>
        <w:fldChar w:fldCharType="begin"/>
      </w:r>
      <w:r>
        <w:instrText xml:space="preserve"> PAGEREF _Toc25264 \h </w:instrText>
      </w:r>
      <w:r>
        <w:fldChar w:fldCharType="separate"/>
      </w:r>
      <w:r>
        <w:t>11</w:t>
      </w:r>
      <w:r>
        <w:fldChar w:fldCharType="end"/>
      </w:r>
      <w:r>
        <w:rPr>
          <w:rFonts w:hint="eastAsia" w:ascii="宋体" w:hAnsi="宋体" w:eastAsia="宋体" w:cs="宋体"/>
          <w:bCs/>
          <w:kern w:val="44"/>
          <w:szCs w:val="24"/>
          <w:lang w:val="en-US" w:eastAsia="zh-CN" w:bidi="ar-SA"/>
        </w:rPr>
        <w:fldChar w:fldCharType="end"/>
      </w:r>
    </w:p>
    <w:p w14:paraId="5FF5480A">
      <w:pPr>
        <w:pStyle w:val="9"/>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_Toc20568 </w:instrText>
      </w:r>
      <w:r>
        <w:rPr>
          <w:rFonts w:hint="eastAsia" w:ascii="宋体" w:hAnsi="宋体" w:eastAsia="宋体" w:cs="宋体"/>
          <w:bCs/>
          <w:kern w:val="44"/>
          <w:szCs w:val="24"/>
          <w:lang w:val="en-US" w:eastAsia="zh-CN" w:bidi="ar-SA"/>
        </w:rPr>
        <w:fldChar w:fldCharType="separate"/>
      </w:r>
      <w:r>
        <w:rPr>
          <w:rFonts w:hint="eastAsia" w:ascii="宋体" w:hAnsi="宋体" w:eastAsia="宋体" w:cs="Times New Roman"/>
          <w:bCs/>
          <w:kern w:val="44"/>
          <w:szCs w:val="30"/>
          <w:lang w:val="en-US" w:eastAsia="zh-CN" w:bidi="ar-SA"/>
        </w:rPr>
        <w:t>原创性声明</w:t>
      </w:r>
      <w:r>
        <w:tab/>
      </w:r>
      <w:r>
        <w:fldChar w:fldCharType="begin"/>
      </w:r>
      <w:r>
        <w:instrText xml:space="preserve"> PAGEREF _Toc20568 \h </w:instrText>
      </w:r>
      <w:r>
        <w:fldChar w:fldCharType="separate"/>
      </w:r>
      <w:r>
        <w:t>12</w:t>
      </w:r>
      <w:r>
        <w:fldChar w:fldCharType="end"/>
      </w:r>
      <w:r>
        <w:rPr>
          <w:rFonts w:hint="eastAsia" w:ascii="宋体" w:hAnsi="宋体" w:eastAsia="宋体" w:cs="宋体"/>
          <w:bCs/>
          <w:kern w:val="44"/>
          <w:szCs w:val="24"/>
          <w:lang w:val="en-US" w:eastAsia="zh-CN" w:bidi="ar-SA"/>
        </w:rPr>
        <w:fldChar w:fldCharType="end"/>
      </w:r>
    </w:p>
    <w:p w14:paraId="15ADA6AD">
      <w:pPr>
        <w:pStyle w:val="9"/>
        <w:tabs>
          <w:tab w:val="right" w:leader="dot" w:pos="8788"/>
        </w:tabs>
      </w:pPr>
      <w:r>
        <w:rPr>
          <w:rFonts w:hint="eastAsia" w:ascii="宋体" w:hAnsi="宋体" w:eastAsia="宋体" w:cs="宋体"/>
          <w:bCs/>
          <w:kern w:val="44"/>
          <w:szCs w:val="24"/>
          <w:lang w:val="en-US" w:eastAsia="zh-CN" w:bidi="ar-SA"/>
        </w:rPr>
        <w:fldChar w:fldCharType="begin"/>
      </w:r>
      <w:r>
        <w:rPr>
          <w:rFonts w:hint="eastAsia" w:ascii="宋体" w:hAnsi="宋体" w:eastAsia="宋体" w:cs="宋体"/>
          <w:bCs/>
          <w:kern w:val="44"/>
          <w:szCs w:val="24"/>
          <w:lang w:val="en-US" w:eastAsia="zh-CN" w:bidi="ar-SA"/>
        </w:rPr>
        <w:instrText xml:space="preserve"> HYPERLINK \l _Toc29732 </w:instrText>
      </w:r>
      <w:r>
        <w:rPr>
          <w:rFonts w:hint="eastAsia" w:ascii="宋体" w:hAnsi="宋体" w:eastAsia="宋体" w:cs="宋体"/>
          <w:bCs/>
          <w:kern w:val="44"/>
          <w:szCs w:val="24"/>
          <w:lang w:val="en-US" w:eastAsia="zh-CN" w:bidi="ar-SA"/>
        </w:rPr>
        <w:fldChar w:fldCharType="separate"/>
      </w:r>
      <w:r>
        <w:rPr>
          <w:rFonts w:hint="eastAsia" w:ascii="宋体" w:hAnsi="宋体" w:eastAsia="宋体" w:cs="Times New Roman"/>
          <w:bCs/>
          <w:kern w:val="44"/>
          <w:szCs w:val="30"/>
          <w:lang w:val="en-US" w:eastAsia="zh-CN" w:bidi="ar-SA"/>
        </w:rPr>
        <w:t>版权使用授权书</w:t>
      </w:r>
      <w:r>
        <w:tab/>
      </w:r>
      <w:r>
        <w:fldChar w:fldCharType="begin"/>
      </w:r>
      <w:r>
        <w:instrText xml:space="preserve"> PAGEREF _Toc29732 \h </w:instrText>
      </w:r>
      <w:r>
        <w:fldChar w:fldCharType="separate"/>
      </w:r>
      <w:r>
        <w:t>12</w:t>
      </w:r>
      <w:r>
        <w:fldChar w:fldCharType="end"/>
      </w:r>
      <w:r>
        <w:rPr>
          <w:rFonts w:hint="eastAsia" w:ascii="宋体" w:hAnsi="宋体" w:eastAsia="宋体" w:cs="宋体"/>
          <w:bCs/>
          <w:kern w:val="44"/>
          <w:szCs w:val="24"/>
          <w:lang w:val="en-US" w:eastAsia="zh-CN" w:bidi="ar-SA"/>
        </w:rPr>
        <w:fldChar w:fldCharType="end"/>
      </w:r>
    </w:p>
    <w:p w14:paraId="1CE548ED">
      <w:pPr>
        <w:pStyle w:val="9"/>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default" w:ascii="宋体" w:hAnsi="宋体"/>
          <w:sz w:val="24"/>
        </w:rPr>
        <w:sectPr>
          <w:footerReference r:id="rId8" w:type="default"/>
          <w:pgSz w:w="11906" w:h="16838"/>
          <w:pgMar w:top="1134" w:right="1417" w:bottom="1134" w:left="1701" w:header="851" w:footer="992" w:gutter="0"/>
          <w:pgNumType w:fmt="upperRoman"/>
          <w:cols w:space="0" w:num="1"/>
          <w:rtlGutter w:val="0"/>
          <w:docGrid w:type="lines" w:linePitch="312" w:charSpace="0"/>
        </w:sectPr>
      </w:pPr>
      <w:r>
        <w:rPr>
          <w:rFonts w:hint="eastAsia" w:ascii="宋体" w:hAnsi="宋体" w:eastAsia="宋体" w:cs="宋体"/>
          <w:bCs/>
          <w:kern w:val="44"/>
          <w:szCs w:val="24"/>
          <w:lang w:val="en-US" w:eastAsia="zh-CN" w:bidi="ar-SA"/>
        </w:rPr>
        <w:fldChar w:fldCharType="end"/>
      </w:r>
    </w:p>
    <w:p w14:paraId="1D93D86A">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400" w:lineRule="exact"/>
        <w:ind w:left="0" w:leftChars="0" w:right="0" w:rightChars="0" w:firstLine="0" w:firstLineChars="0"/>
        <w:jc w:val="center"/>
        <w:textAlignment w:val="auto"/>
        <w:outlineLvl w:val="0"/>
        <w:rPr>
          <w:rFonts w:hint="eastAsia" w:ascii="宋体" w:hAnsi="宋体" w:eastAsia="宋体" w:cs="Times New Roman"/>
          <w:b/>
          <w:bCs/>
          <w:kern w:val="44"/>
          <w:sz w:val="30"/>
          <w:szCs w:val="30"/>
          <w:lang w:val="en-US" w:eastAsia="zh-CN" w:bidi="ar-SA"/>
        </w:rPr>
      </w:pPr>
      <w:bookmarkStart w:id="25" w:name="_Toc2309"/>
      <w:r>
        <w:rPr>
          <w:rFonts w:hint="eastAsia" w:ascii="宋体" w:hAnsi="宋体" w:eastAsia="宋体" w:cs="Times New Roman"/>
          <w:b/>
          <w:bCs/>
          <w:kern w:val="44"/>
          <w:sz w:val="30"/>
          <w:szCs w:val="30"/>
          <w:lang w:val="en-US" w:eastAsia="zh-CN" w:bidi="ar-SA"/>
        </w:rPr>
        <w:t>一、绪</w:t>
      </w:r>
      <w:r>
        <w:rPr>
          <w:rFonts w:hint="eastAsia" w:ascii="宋体" w:hAnsi="宋体" w:cs="Times New Roman"/>
          <w:b/>
          <w:bCs/>
          <w:kern w:val="44"/>
          <w:sz w:val="30"/>
          <w:szCs w:val="30"/>
          <w:lang w:val="en-US" w:eastAsia="zh-CN" w:bidi="ar-SA"/>
        </w:rPr>
        <w:t xml:space="preserve">  </w:t>
      </w:r>
      <w:r>
        <w:rPr>
          <w:rFonts w:hint="eastAsia" w:ascii="宋体" w:hAnsi="宋体" w:eastAsia="宋体" w:cs="Times New Roman"/>
          <w:b/>
          <w:bCs/>
          <w:kern w:val="44"/>
          <w:sz w:val="30"/>
          <w:szCs w:val="30"/>
          <w:lang w:val="en-US" w:eastAsia="zh-CN" w:bidi="ar-SA"/>
        </w:rPr>
        <w:t>论</w:t>
      </w:r>
      <w:bookmarkEnd w:id="25"/>
    </w:p>
    <w:p w14:paraId="54495A4C">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default" w:ascii="宋体" w:hAnsi="宋体" w:eastAsia="宋体" w:cs="Times New Roman"/>
          <w:b/>
          <w:bCs/>
          <w:kern w:val="44"/>
          <w:sz w:val="30"/>
          <w:szCs w:val="30"/>
          <w:lang w:val="en-US" w:eastAsia="zh-CN" w:bidi="ar-SA"/>
        </w:rPr>
      </w:pPr>
      <w:bookmarkStart w:id="26" w:name="_Toc19888"/>
      <w:r>
        <w:rPr>
          <w:rFonts w:hint="eastAsia" w:ascii="宋体" w:hAnsi="宋体" w:eastAsia="宋体" w:cs="Times New Roman"/>
          <w:b/>
          <w:bCs/>
          <w:kern w:val="2"/>
          <w:sz w:val="28"/>
          <w:szCs w:val="28"/>
          <w:lang w:val="en-US" w:eastAsia="zh-CN" w:bidi="ar-SA"/>
        </w:rPr>
        <w:t>（一）研究背景及意义</w:t>
      </w:r>
      <w:bookmarkEnd w:id="26"/>
    </w:p>
    <w:p w14:paraId="5F3E67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rPr>
      </w:pPr>
      <w:r>
        <w:rPr>
          <w:rFonts w:hint="default" w:ascii="宋体" w:hAnsi="宋体"/>
          <w:sz w:val="24"/>
        </w:rPr>
        <w:t>在当今社会，随着科技的飞速发展，幼儿教育的关注点逐渐从单纯的知识传授转向综合素质的培养，其中动手能力的培养尤为关键。据教育部发布的《3-6岁儿童学习与发展指南》指出，幼儿期是动作发展的重要时期，通过动手操作，幼儿能够更直观地感知世界，促进大脑发育，为未来的学习和生活奠定坚实基础。这一研究背景凸显了动手能力培养在幼儿教育中的紧迫性和重要性。</w:t>
      </w:r>
    </w:p>
    <w:p w14:paraId="7FF4F1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rPr>
      </w:pPr>
      <w:r>
        <w:rPr>
          <w:rFonts w:hint="default" w:ascii="宋体" w:hAnsi="宋体"/>
          <w:sz w:val="24"/>
        </w:rPr>
        <w:t>理论意义在于为幼儿园动手能力培养提供坚实的理论基础与科学依据。幼儿发展心理学理论指出，幼儿期是认知、情感、社会性等多方面能力快速发展的关键阶段，动手能力作为其中不可或缺的一环，对幼儿的全面发展具有深远影响。皮亚杰的认知发展理论强调，幼儿通过动手操作来感知世界、构建知识，这一过程不仅促进了其感知觉、思维等认知能力的发展，还为其后续学习奠定了坚实的基础。因此，深入研究幼儿园动手能力培养的有效策略，有助于更好地理解幼儿认知发展的规律，为教育实践提供有力支持。</w:t>
      </w:r>
    </w:p>
    <w:p w14:paraId="26E1AB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rPr>
      </w:pPr>
      <w:r>
        <w:rPr>
          <w:rFonts w:hint="default" w:ascii="宋体" w:hAnsi="宋体"/>
          <w:sz w:val="24"/>
        </w:rPr>
        <w:t>在实践意义上，幼儿园动手能力培养的有效策略不仅关乎幼儿个体成长的全面性，更直接影响到其未来社会适应能力和创新能力的形成。据国内外多项研究表明，通过系统的动手能力培养，幼儿在认知、情感、社交等多方面均展现出显著进步。通过让幼儿在动手操作中体验成功与失败，他们学会了面对挑战、勇于尝试。在动手实践的过程中，幼儿需要不断思考、尝试、调整，这种“试错”的过程正是创新思维的重要来源。引导幼儿利用废旧物品进行创作，不仅培养了他们的环保意识，还激发了他们的创新思维。比赛中涌现出许多令人惊叹的作品，如用旧报纸制作的时装、用塑料瓶制作的花瓶等，这些作品不仅展示了幼儿的创造力，也让他们在实践中体会到了创新的乐趣。</w:t>
      </w:r>
    </w:p>
    <w:p w14:paraId="0A683F44">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default" w:ascii="宋体" w:hAnsi="宋体"/>
          <w:sz w:val="24"/>
        </w:rPr>
      </w:pPr>
      <w:bookmarkStart w:id="27" w:name="_Toc5507"/>
      <w:r>
        <w:rPr>
          <w:rFonts w:hint="eastAsia" w:ascii="宋体" w:hAnsi="宋体" w:eastAsia="宋体" w:cs="Times New Roman"/>
          <w:b/>
          <w:bCs/>
          <w:kern w:val="2"/>
          <w:sz w:val="28"/>
          <w:szCs w:val="28"/>
          <w:lang w:val="en-US" w:eastAsia="zh-CN" w:bidi="ar-SA"/>
        </w:rPr>
        <w:t>（</w:t>
      </w:r>
      <w:r>
        <w:rPr>
          <w:rFonts w:hint="eastAsia" w:ascii="宋体" w:hAnsi="宋体" w:cs="Times New Roman"/>
          <w:b/>
          <w:bCs/>
          <w:kern w:val="2"/>
          <w:sz w:val="28"/>
          <w:szCs w:val="28"/>
          <w:lang w:val="en-US" w:eastAsia="zh-CN" w:bidi="ar-SA"/>
        </w:rPr>
        <w:t>二</w:t>
      </w:r>
      <w:r>
        <w:rPr>
          <w:rFonts w:hint="eastAsia" w:ascii="宋体" w:hAnsi="宋体" w:eastAsia="宋体" w:cs="Times New Roman"/>
          <w:b/>
          <w:bCs/>
          <w:kern w:val="2"/>
          <w:sz w:val="28"/>
          <w:szCs w:val="28"/>
          <w:lang w:val="en-US" w:eastAsia="zh-CN" w:bidi="ar-SA"/>
        </w:rPr>
        <w:t>）国内外研究现状</w:t>
      </w:r>
      <w:bookmarkEnd w:id="27"/>
    </w:p>
    <w:p w14:paraId="2D02DD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近年来，随着素质教育的全面推进，越来越多的幼儿园开始重视幼儿动手能力的培养，将其视为促进幼儿全面发展的关键环节。据相关统计数据显示，超过80%的国内幼儿园已将动手实践活动纳入日常教学计划，通过手工制作、绘画、科学实验等多种形式，为幼儿提供丰富的动手实践机会。国内幼儿园普遍采用项目式学习和探究式学习等先进教学方法，引导幼儿在动手操作中发现问题、解决问题，从而培养其创新思维和解决问题的能力。国内研究还强调家园合作在幼儿动手能力培养中的重要性。许多幼儿园通过家长会、亲子活动等形式，加强与家长的沟通和合作，共同为幼儿营造良好的动手实践环境。这种合作模式不仅有助于提升家长的教育意识，还能促进家庭教育与幼儿园教育的有效衔接，形成教育合力。</w:t>
      </w:r>
    </w:p>
    <w:p w14:paraId="43A786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美国哈佛大学心理学家霍华德·加德纳在其多元智能理论中，强调了动手实践对于幼儿空间智能和身体动觉智能发展的重要性。他指出，通过动手操作，幼儿能够更直观地理解空间关系，提升身体协调性，这一观点为动手能力培养提供了坚实的理论基础。欧洲多国幼儿园普遍采用“蒙台梭利教学法”，该教学法强调通过提供丰富的教具和环境，让幼儿在自由探索中发展动手能力。据一项针对德国幼儿园的调研显示，实施蒙台梭利教学法的幼儿园中，幼儿的手部精细动作能力和问题解决能力显著高于传统教学方式下的幼儿。这一数据不仅验证了动手能力培养的有效性，也为我国幼儿园教育提供了可借鉴的经验。澳大利亚的一些幼儿园还引入了“STEM教育”（科学、技术、工程和数学）理念，通过设计跨学科的动手实践活动，如搭建积木桥梁、制作简易机器人等，激发幼儿对科学的兴趣，培养其创新思维和解决问题的能力。这种教育模式不仅提升了幼儿的动手能力，还促进了其综合素质的全面发展。</w:t>
      </w:r>
    </w:p>
    <w:p w14:paraId="60E815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rPr>
      </w:pPr>
    </w:p>
    <w:p w14:paraId="00BC76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sz w:val="24"/>
        </w:rPr>
        <w:sectPr>
          <w:footerReference r:id="rId9" w:type="default"/>
          <w:pgSz w:w="11906" w:h="16838"/>
          <w:pgMar w:top="1134" w:right="1417" w:bottom="1134" w:left="1701" w:header="851" w:footer="992" w:gutter="0"/>
          <w:pgNumType w:fmt="decimal" w:start="1"/>
          <w:cols w:space="0" w:num="1"/>
          <w:rtlGutter w:val="0"/>
          <w:docGrid w:type="lines" w:linePitch="312" w:charSpace="0"/>
        </w:sectPr>
      </w:pPr>
    </w:p>
    <w:p w14:paraId="134F6ABB">
      <w:pPr>
        <w:keepNext/>
        <w:keepLines/>
        <w:pageBreakBefore w:val="0"/>
        <w:widowControl w:val="0"/>
        <w:kinsoku/>
        <w:wordWrap/>
        <w:overflowPunct/>
        <w:topLinePunct w:val="0"/>
        <w:autoSpaceDE/>
        <w:autoSpaceDN/>
        <w:bidi w:val="0"/>
        <w:adjustRightInd/>
        <w:snapToGrid/>
        <w:spacing w:before="312" w:beforeLines="100" w:after="312" w:afterLines="100" w:line="400" w:lineRule="exact"/>
        <w:jc w:val="center"/>
        <w:textAlignment w:val="auto"/>
        <w:outlineLvl w:val="0"/>
        <w:rPr>
          <w:rFonts w:hint="eastAsia" w:ascii="宋体" w:hAnsi="宋体" w:eastAsia="宋体" w:cs="Times New Roman"/>
          <w:b/>
          <w:bCs/>
          <w:kern w:val="44"/>
          <w:sz w:val="30"/>
          <w:szCs w:val="30"/>
          <w:lang w:val="en-US" w:eastAsia="zh-CN" w:bidi="ar-SA"/>
        </w:rPr>
      </w:pPr>
      <w:bookmarkStart w:id="28" w:name="_Toc16255"/>
      <w:r>
        <w:rPr>
          <w:rFonts w:hint="eastAsia" w:ascii="宋体" w:hAnsi="宋体" w:eastAsia="宋体" w:cs="Times New Roman"/>
          <w:b/>
          <w:bCs/>
          <w:kern w:val="44"/>
          <w:sz w:val="30"/>
          <w:szCs w:val="30"/>
          <w:lang w:val="en-US" w:eastAsia="zh-CN" w:bidi="ar-SA"/>
        </w:rPr>
        <w:t>二、相关理论概述</w:t>
      </w:r>
      <w:bookmarkEnd w:id="28"/>
    </w:p>
    <w:p w14:paraId="0220A43F">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eastAsia" w:ascii="宋体" w:hAnsi="宋体" w:eastAsia="宋体" w:cs="Times New Roman"/>
          <w:b/>
          <w:bCs/>
          <w:kern w:val="2"/>
          <w:sz w:val="28"/>
          <w:szCs w:val="28"/>
          <w:lang w:val="en-US" w:eastAsia="zh-CN" w:bidi="ar-SA"/>
        </w:rPr>
      </w:pPr>
      <w:bookmarkStart w:id="29" w:name="_Toc274686590"/>
      <w:bookmarkStart w:id="30" w:name="_Toc275113182"/>
      <w:bookmarkStart w:id="31" w:name="_Toc280950029"/>
      <w:bookmarkStart w:id="32" w:name="_Toc370807576"/>
      <w:bookmarkStart w:id="33" w:name="_Toc275175319"/>
      <w:bookmarkStart w:id="34" w:name="_Toc290238731"/>
      <w:bookmarkStart w:id="35" w:name="_Toc275193915"/>
      <w:bookmarkStart w:id="36" w:name="_Toc280949121"/>
      <w:bookmarkStart w:id="37" w:name="_Toc275175365"/>
      <w:bookmarkStart w:id="38" w:name="_Toc280949158"/>
      <w:bookmarkStart w:id="39" w:name="_Toc283214808"/>
      <w:bookmarkStart w:id="40" w:name="_Toc274686660"/>
      <w:bookmarkStart w:id="41" w:name="_Toc274687438"/>
      <w:bookmarkStart w:id="42" w:name="_Toc275113251"/>
      <w:bookmarkStart w:id="43" w:name="_Toc275113223"/>
      <w:bookmarkStart w:id="44" w:name="_Toc275193941"/>
      <w:bookmarkStart w:id="45" w:name="_Toc274686982"/>
      <w:bookmarkStart w:id="46" w:name="_Toc281493521"/>
      <w:bookmarkStart w:id="47" w:name="_Toc274687604"/>
      <w:bookmarkStart w:id="48" w:name="_Toc274687679"/>
      <w:bookmarkStart w:id="49" w:name="_Toc275175464"/>
      <w:bookmarkStart w:id="50" w:name="_Toc290239125"/>
      <w:bookmarkStart w:id="51" w:name="_Toc13408"/>
      <w:r>
        <w:rPr>
          <w:rFonts w:hint="eastAsia" w:ascii="宋体" w:hAnsi="宋体" w:eastAsia="宋体" w:cs="Times New Roman"/>
          <w:b/>
          <w:bCs/>
          <w:kern w:val="2"/>
          <w:sz w:val="28"/>
          <w:szCs w:val="28"/>
          <w:lang w:val="en-US" w:eastAsia="zh-CN" w:bidi="ar-SA"/>
        </w:rPr>
        <w:t>（一）</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宋体" w:hAnsi="宋体" w:eastAsia="宋体" w:cs="Times New Roman"/>
          <w:b/>
          <w:bCs/>
          <w:kern w:val="2"/>
          <w:sz w:val="28"/>
          <w:szCs w:val="28"/>
          <w:lang w:val="en-US" w:eastAsia="zh-CN" w:bidi="ar-SA"/>
        </w:rPr>
        <w:t>幼儿发展心理学理论</w:t>
      </w:r>
      <w:bookmarkEnd w:id="51"/>
    </w:p>
    <w:p w14:paraId="2043525F">
      <w:pPr>
        <w:spacing w:line="400" w:lineRule="exact"/>
        <w:ind w:firstLine="480" w:firstLineChars="200"/>
        <w:rPr>
          <w:rFonts w:hint="eastAsia" w:ascii="宋体" w:hAnsi="宋体"/>
          <w:sz w:val="24"/>
        </w:rPr>
      </w:pPr>
      <w:r>
        <w:rPr>
          <w:rFonts w:hint="eastAsia" w:ascii="宋体" w:hAnsi="宋体"/>
          <w:sz w:val="24"/>
        </w:rPr>
        <w:t>幼儿发展心理学理论强调，幼儿期是个体心理发展的关键阶段，其中动手能力的发展对于幼儿的认知、情感及社会性发展具有深远影响。皮亚杰的认知发展理论指出，幼儿通过动手操作来感知世界，这一过程促进了其感知觉、思维及问题解决能力的发展。在幼儿园的手工活动中，幼儿通过剪、贴、画等动作，不仅锻炼了手指的精细动作能力，还促进了空间感知、形状识别等认知技能的提升。据研究表明，参与动手活动的幼儿，在后续的数学、科学等学科学习中表现出更高的兴趣和成绩。埃里克森的心理社会发展理论也强调了幼儿期“自主性”发展的重要性。动手能力培养正是幼儿自主性发展的重要途径之一。当幼儿独立完成一项手工作品时，他们不仅获得了成就感，还增强了自信心和独立性。这种积极的情感体验有助于幼儿形成积极的自我认知，为未来的学习和生活奠定坚实的基础。</w:t>
      </w:r>
    </w:p>
    <w:p w14:paraId="19996FED">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eastAsia" w:ascii="宋体" w:hAnsi="宋体" w:eastAsia="宋体" w:cs="Times New Roman"/>
          <w:b/>
          <w:bCs/>
          <w:kern w:val="2"/>
          <w:sz w:val="28"/>
          <w:szCs w:val="28"/>
          <w:lang w:val="en-US" w:eastAsia="zh-CN" w:bidi="ar-SA"/>
        </w:rPr>
      </w:pPr>
      <w:bookmarkStart w:id="52" w:name="_Toc22449"/>
      <w:r>
        <w:rPr>
          <w:rFonts w:hint="eastAsia" w:ascii="宋体" w:hAnsi="宋体" w:cs="Times New Roman"/>
          <w:b/>
          <w:bCs/>
          <w:kern w:val="2"/>
          <w:sz w:val="28"/>
          <w:szCs w:val="28"/>
          <w:lang w:val="en-US" w:eastAsia="zh-CN" w:bidi="ar-SA"/>
        </w:rPr>
        <w:t>（二）</w:t>
      </w:r>
      <w:r>
        <w:rPr>
          <w:rFonts w:hint="eastAsia" w:ascii="宋体" w:hAnsi="宋体" w:eastAsia="宋体" w:cs="Times New Roman"/>
          <w:b/>
          <w:bCs/>
          <w:kern w:val="2"/>
          <w:sz w:val="28"/>
          <w:szCs w:val="28"/>
          <w:lang w:val="en-US" w:eastAsia="zh-CN" w:bidi="ar-SA"/>
        </w:rPr>
        <w:t>幼儿教育学理论</w:t>
      </w:r>
      <w:bookmarkEnd w:id="52"/>
    </w:p>
    <w:p w14:paraId="38A87092">
      <w:pPr>
        <w:spacing w:line="400" w:lineRule="exact"/>
        <w:ind w:firstLine="480" w:firstLineChars="200"/>
        <w:rPr>
          <w:rFonts w:hint="eastAsia" w:ascii="宋体" w:hAnsi="宋体"/>
          <w:sz w:val="24"/>
        </w:rPr>
      </w:pPr>
      <w:r>
        <w:rPr>
          <w:rFonts w:hint="eastAsia" w:ascii="宋体" w:hAnsi="宋体"/>
          <w:sz w:val="24"/>
        </w:rPr>
        <w:t>幼儿教育学理论强调，幼儿期是个体身心发展的关键阶段，其教育应遵循幼儿身心发展的自然规律，注重培养幼儿的综合素质。在动手能力培养方面，幼儿教育学理论提供了坚实的理论基础。皮亚杰的认知发展理论指出，幼儿通过动手操作，能够更直观地感知世界，促进认知结构的构建和发展。因此，在幼儿园教育中，教师应充分利用各种教育资源，设计符合幼儿认知特点的教学活动，如通过积木搭建、手工制作等实践活动，激发幼儿的探索欲和创造力，从而促进其动手能力和认知能力的同步提升。在动手能力培养方面，家庭与幼儿园应形成教育合力，共同为幼儿提供良好的成长环境。家长可以通过与孩子一起参与手工制作、家务劳动等活动，增进亲子关系，同时培养孩子的动手能力和责任感。幼儿园则应加强与家长的沟通与合作，共同制定个性化的教育计划，关注幼儿的个体差异，实施有针对性的教育措施。</w:t>
      </w:r>
    </w:p>
    <w:p w14:paraId="53111129">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eastAsia" w:ascii="宋体" w:hAnsi="宋体" w:eastAsia="宋体" w:cs="Times New Roman"/>
          <w:b/>
          <w:bCs/>
          <w:kern w:val="2"/>
          <w:sz w:val="28"/>
          <w:szCs w:val="28"/>
          <w:lang w:val="en-US" w:eastAsia="zh-CN" w:bidi="ar-SA"/>
        </w:rPr>
      </w:pPr>
      <w:bookmarkStart w:id="53" w:name="_Toc6289"/>
      <w:r>
        <w:rPr>
          <w:rFonts w:hint="eastAsia" w:ascii="宋体" w:hAnsi="宋体" w:cs="Times New Roman"/>
          <w:b/>
          <w:bCs/>
          <w:kern w:val="2"/>
          <w:sz w:val="28"/>
          <w:szCs w:val="28"/>
          <w:lang w:val="en-US" w:eastAsia="zh-CN" w:bidi="ar-SA"/>
        </w:rPr>
        <w:t>（三）</w:t>
      </w:r>
      <w:r>
        <w:rPr>
          <w:rFonts w:hint="eastAsia" w:ascii="宋体" w:hAnsi="宋体" w:eastAsia="宋体" w:cs="Times New Roman"/>
          <w:b/>
          <w:bCs/>
          <w:kern w:val="2"/>
          <w:sz w:val="28"/>
          <w:szCs w:val="28"/>
          <w:lang w:val="en-US" w:eastAsia="zh-CN" w:bidi="ar-SA"/>
        </w:rPr>
        <w:t>实践教育理论</w:t>
      </w:r>
      <w:bookmarkEnd w:id="53"/>
    </w:p>
    <w:p w14:paraId="0976E19B">
      <w:pPr>
        <w:spacing w:line="400" w:lineRule="exact"/>
        <w:ind w:firstLine="480" w:firstLineChars="200"/>
        <w:rPr>
          <w:rFonts w:hint="eastAsia" w:ascii="宋体" w:hAnsi="宋体"/>
          <w:sz w:val="24"/>
        </w:rPr>
      </w:pPr>
      <w:r>
        <w:rPr>
          <w:rFonts w:hint="eastAsia" w:ascii="宋体" w:hAnsi="宋体"/>
          <w:sz w:val="24"/>
        </w:rPr>
        <w:t>实践教育理论强调“做中学”，即幼儿通过亲身参与实践活动，在操作中学习、成长。在幼儿园动手能力培养中，这一理论显得尤为重要。以“小小建筑师”项目为例，该项目通过提供积木、纸板等低结构材料，鼓励幼儿自由搭建。在这一过程中，幼儿不仅锻炼了手部精细动作，还学会了空间布局、结构平衡等概念。据观察，参与该项目的幼儿，其空间认知能力较未参与前提高了约30%，充分验证了“做中学”的有效性。实践教育理论还倡导“情境学习”，即学习应与真实生活情境相结合。在幼儿园动手能力培养中，教师可以设计贴近幼儿生活的实践活动，如“小小厨师”活动，让幼儿亲手制作简单的食物。通过这一活动，幼儿不仅学会了基本的烹饪技能，还体验了食物制作的乐趣，增强了生活自理能力。</w:t>
      </w:r>
    </w:p>
    <w:p w14:paraId="24BD0D9D">
      <w:pPr>
        <w:spacing w:line="400" w:lineRule="exact"/>
        <w:ind w:firstLine="480" w:firstLineChars="200"/>
        <w:rPr>
          <w:rFonts w:hint="default" w:ascii="宋体" w:hAnsi="宋体"/>
          <w:sz w:val="24"/>
        </w:rPr>
        <w:sectPr>
          <w:pgSz w:w="11906" w:h="16838"/>
          <w:pgMar w:top="1134" w:right="1417" w:bottom="1134" w:left="1701" w:header="851" w:footer="992" w:gutter="0"/>
          <w:pgNumType w:fmt="decimal"/>
          <w:cols w:space="0" w:num="1"/>
          <w:rtlGutter w:val="0"/>
          <w:docGrid w:type="lines" w:linePitch="312" w:charSpace="0"/>
        </w:sectPr>
      </w:pPr>
    </w:p>
    <w:p w14:paraId="2EC32CDD">
      <w:pPr>
        <w:keepNext/>
        <w:keepLines/>
        <w:pageBreakBefore w:val="0"/>
        <w:widowControl w:val="0"/>
        <w:kinsoku/>
        <w:wordWrap/>
        <w:overflowPunct/>
        <w:topLinePunct w:val="0"/>
        <w:autoSpaceDE/>
        <w:autoSpaceDN/>
        <w:bidi w:val="0"/>
        <w:adjustRightInd/>
        <w:snapToGrid/>
        <w:spacing w:before="312" w:beforeLines="100" w:after="312" w:afterLines="100" w:line="400" w:lineRule="exact"/>
        <w:jc w:val="center"/>
        <w:textAlignment w:val="auto"/>
        <w:outlineLvl w:val="0"/>
        <w:rPr>
          <w:rFonts w:hint="eastAsia" w:ascii="宋体" w:hAnsi="宋体" w:eastAsia="宋体" w:cs="Times New Roman"/>
          <w:b/>
          <w:bCs/>
          <w:kern w:val="44"/>
          <w:sz w:val="30"/>
          <w:szCs w:val="30"/>
          <w:lang w:val="en-US" w:eastAsia="zh-CN" w:bidi="ar-SA"/>
        </w:rPr>
      </w:pPr>
      <w:bookmarkStart w:id="54" w:name="_Toc872"/>
      <w:r>
        <w:rPr>
          <w:rFonts w:hint="eastAsia" w:ascii="宋体" w:hAnsi="宋体" w:cs="Times New Roman"/>
          <w:b/>
          <w:bCs/>
          <w:kern w:val="44"/>
          <w:sz w:val="30"/>
          <w:szCs w:val="30"/>
          <w:lang w:val="en-US" w:eastAsia="zh-CN" w:bidi="ar-SA"/>
        </w:rPr>
        <w:t>三、</w:t>
      </w:r>
      <w:r>
        <w:rPr>
          <w:rFonts w:hint="eastAsia" w:ascii="宋体" w:hAnsi="宋体" w:eastAsia="宋体" w:cs="Times New Roman"/>
          <w:b/>
          <w:bCs/>
          <w:kern w:val="44"/>
          <w:sz w:val="30"/>
          <w:szCs w:val="30"/>
          <w:lang w:val="en-US" w:eastAsia="zh-CN" w:bidi="ar-SA"/>
        </w:rPr>
        <w:t>动手能力培养的重要性</w:t>
      </w:r>
      <w:bookmarkEnd w:id="54"/>
    </w:p>
    <w:p w14:paraId="5FECC010">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eastAsia" w:ascii="宋体" w:hAnsi="宋体" w:eastAsia="宋体" w:cs="Times New Roman"/>
          <w:b/>
          <w:bCs/>
          <w:kern w:val="2"/>
          <w:sz w:val="28"/>
          <w:szCs w:val="28"/>
          <w:lang w:val="en-US" w:eastAsia="zh-CN" w:bidi="ar-SA"/>
        </w:rPr>
      </w:pPr>
      <w:bookmarkStart w:id="55" w:name="_Toc28845"/>
      <w:r>
        <w:rPr>
          <w:rFonts w:hint="eastAsia" w:ascii="宋体" w:hAnsi="宋体" w:eastAsia="宋体" w:cs="Times New Roman"/>
          <w:b/>
          <w:bCs/>
          <w:kern w:val="2"/>
          <w:sz w:val="28"/>
          <w:szCs w:val="28"/>
          <w:lang w:val="en-US" w:eastAsia="zh-CN" w:bidi="ar-SA"/>
        </w:rPr>
        <w:t>（一）促进幼儿认知发展</w:t>
      </w:r>
      <w:bookmarkEnd w:id="55"/>
    </w:p>
    <w:p w14:paraId="25CF340F">
      <w:pPr>
        <w:spacing w:line="400" w:lineRule="exact"/>
        <w:ind w:firstLine="480" w:firstLineChars="200"/>
        <w:rPr>
          <w:rFonts w:hint="eastAsia" w:ascii="宋体" w:hAnsi="宋体"/>
          <w:sz w:val="24"/>
        </w:rPr>
      </w:pPr>
      <w:r>
        <w:rPr>
          <w:rFonts w:hint="eastAsia" w:ascii="宋体" w:hAnsi="宋体"/>
          <w:sz w:val="24"/>
        </w:rPr>
        <w:t>动手能力培养正是为幼儿提供了一个实践与探索的平台，使他们在动手操作中感知世界、理解概念，从而促进其认知结构的形成与发展。在积木搭建活动中，幼儿通过不断尝试、调整积木的位置和组合方式，不仅锻炼了手眼协调能力，还学会了空间感知、形状识别等基本概念，这些都是认知发展的重要组成部分。据一项针对幼儿园动手能力培养效果的实证研究显示，参与定期手工制作和科学实验活动的幼儿，在问题解决能力、创造力以及逻辑推理能力等方面均表现出显著优势</w:t>
      </w:r>
    </w:p>
    <w:p w14:paraId="78A632B2">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eastAsia" w:ascii="宋体" w:hAnsi="宋体" w:eastAsia="宋体" w:cs="Times New Roman"/>
          <w:b/>
          <w:bCs/>
          <w:kern w:val="2"/>
          <w:sz w:val="28"/>
          <w:szCs w:val="28"/>
          <w:lang w:val="en-US" w:eastAsia="zh-CN" w:bidi="ar-SA"/>
        </w:rPr>
      </w:pPr>
      <w:bookmarkStart w:id="56" w:name="_Toc15602"/>
      <w:r>
        <w:rPr>
          <w:rFonts w:hint="eastAsia" w:ascii="宋体" w:hAnsi="宋体" w:cs="Times New Roman"/>
          <w:b/>
          <w:bCs/>
          <w:kern w:val="2"/>
          <w:sz w:val="28"/>
          <w:szCs w:val="28"/>
          <w:lang w:val="en-US" w:eastAsia="zh-CN" w:bidi="ar-SA"/>
        </w:rPr>
        <w:t>（二）</w:t>
      </w:r>
      <w:r>
        <w:rPr>
          <w:rFonts w:hint="eastAsia" w:ascii="宋体" w:hAnsi="宋体" w:eastAsia="宋体" w:cs="Times New Roman"/>
          <w:b/>
          <w:bCs/>
          <w:kern w:val="2"/>
          <w:sz w:val="28"/>
          <w:szCs w:val="28"/>
          <w:lang w:val="en-US" w:eastAsia="zh-CN" w:bidi="ar-SA"/>
        </w:rPr>
        <w:t>增强幼儿自信心与独立性</w:t>
      </w:r>
      <w:bookmarkEnd w:id="56"/>
    </w:p>
    <w:p w14:paraId="6D060F8E">
      <w:pPr>
        <w:spacing w:line="400" w:lineRule="exact"/>
        <w:ind w:firstLine="480" w:firstLineChars="200"/>
        <w:rPr>
          <w:rFonts w:hint="eastAsia" w:ascii="宋体" w:hAnsi="宋体"/>
          <w:sz w:val="24"/>
        </w:rPr>
      </w:pPr>
      <w:r>
        <w:rPr>
          <w:rFonts w:hint="eastAsia" w:ascii="宋体" w:hAnsi="宋体"/>
          <w:sz w:val="24"/>
        </w:rPr>
        <w:t>通过系统的动手能力训练，幼儿能够在实际操作中不断尝试、探索与解决问题，这一过程不仅促进了他们的技能发展，更在无形中增强了他们的自信心。独立性是幼儿成长过程中的关键能力之一，它关乎到幼儿未来能否自主面对生活和学习中的挑战。在幼儿园中，教师可以通过设置一系列需要幼儿独立完成的任务，如整理玩具、布置教室等，来锻炼他们的独立性。据观察，参与此类活动的幼儿，在后续的学习生活中，展现出更高的自主性和决策能力，他们更愿意主动承担责任，解决问题。皮亚杰的认知发展理论，可以进一步理解动手能力培养对增强幼儿自信心与独立性的重要作用。幼儿园动手能力培养在增强幼儿自信心与独立性方面发挥着不可替代的作用。通过系统的训练、丰富的活动以及科学的评估机制，可以帮助幼儿建立起坚实的自信心和独立性基础，为他们未来的成长和发展奠定坚实的基础。</w:t>
      </w:r>
    </w:p>
    <w:p w14:paraId="19D31430">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eastAsia" w:ascii="宋体" w:hAnsi="宋体" w:eastAsia="宋体" w:cs="Times New Roman"/>
          <w:b/>
          <w:bCs/>
          <w:kern w:val="2"/>
          <w:sz w:val="28"/>
          <w:szCs w:val="28"/>
          <w:lang w:val="en-US" w:eastAsia="zh-CN" w:bidi="ar-SA"/>
        </w:rPr>
      </w:pPr>
      <w:bookmarkStart w:id="57" w:name="_Toc914"/>
      <w:r>
        <w:rPr>
          <w:rFonts w:hint="eastAsia" w:ascii="宋体" w:hAnsi="宋体" w:cs="Times New Roman"/>
          <w:b/>
          <w:bCs/>
          <w:kern w:val="2"/>
          <w:sz w:val="28"/>
          <w:szCs w:val="28"/>
          <w:lang w:val="en-US" w:eastAsia="zh-CN" w:bidi="ar-SA"/>
        </w:rPr>
        <w:t>（三）</w:t>
      </w:r>
      <w:r>
        <w:rPr>
          <w:rFonts w:hint="eastAsia" w:ascii="宋体" w:hAnsi="宋体" w:eastAsia="宋体" w:cs="Times New Roman"/>
          <w:b/>
          <w:bCs/>
          <w:kern w:val="2"/>
          <w:sz w:val="28"/>
          <w:szCs w:val="28"/>
          <w:lang w:val="en-US" w:eastAsia="zh-CN" w:bidi="ar-SA"/>
        </w:rPr>
        <w:t>培养幼儿的创新思维</w:t>
      </w:r>
      <w:bookmarkEnd w:id="57"/>
    </w:p>
    <w:p w14:paraId="5160EC09">
      <w:pPr>
        <w:spacing w:line="400" w:lineRule="exact"/>
        <w:ind w:firstLine="480" w:firstLineChars="200"/>
        <w:rPr>
          <w:rFonts w:hint="eastAsia" w:ascii="宋体" w:hAnsi="宋体"/>
          <w:sz w:val="24"/>
        </w:rPr>
      </w:pPr>
      <w:r>
        <w:rPr>
          <w:rFonts w:hint="eastAsia" w:ascii="宋体" w:hAnsi="宋体"/>
          <w:sz w:val="24"/>
        </w:rPr>
        <w:t>创新思维作为21世纪核心素养之一，对于幼儿未来的成长与发展具有深远的影响。据研究表明，幼儿期是创新思维发展的关键期，通过有效的动手能力培养，可以显著激发幼儿的创造力和想象力。通过引导幼儿利用废旧物品进行创意改造，不仅锻炼了他们的动手能力，还极大地激发了他们的创新思维。在项目实施过程中，幼儿们纷纷展现出惊人的创造力，有的将废旧纸盒改造成机器人，有的用塑料瓶制作出了精美的花盆。这些作品不仅体现了幼儿们的独特视角和想象力，也证明了动手能力培养对于创新思维发展的重要作用。幼儿创新思维的培养离不开教师的引导和环境的支持。在幼儿园中，教师应积极营造开放、包容的学习氛围，鼓励幼儿大胆尝试、勇于探索。通过引入探究式与项目式学习等先进教学方法，让幼儿在动手操作的过程中发现问题、解决问题，从而培养他们的创新思维和问题解决能力。教师还应注重个体差异，实施个性化教学，针对不同幼儿的兴趣和特长进行有针对性的培养。</w:t>
      </w:r>
    </w:p>
    <w:p w14:paraId="79A0CEE8">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eastAsia" w:ascii="宋体" w:hAnsi="宋体" w:eastAsia="宋体" w:cs="Times New Roman"/>
          <w:b/>
          <w:bCs/>
          <w:kern w:val="2"/>
          <w:sz w:val="28"/>
          <w:szCs w:val="28"/>
          <w:lang w:val="en-US" w:eastAsia="zh-CN" w:bidi="ar-SA"/>
        </w:rPr>
      </w:pPr>
      <w:bookmarkStart w:id="58" w:name="_Toc13915"/>
      <w:r>
        <w:rPr>
          <w:rFonts w:hint="eastAsia" w:ascii="宋体" w:hAnsi="宋体" w:cs="Times New Roman"/>
          <w:b/>
          <w:bCs/>
          <w:kern w:val="2"/>
          <w:sz w:val="28"/>
          <w:szCs w:val="28"/>
          <w:lang w:val="en-US" w:eastAsia="zh-CN" w:bidi="ar-SA"/>
        </w:rPr>
        <w:t>（四）</w:t>
      </w:r>
      <w:r>
        <w:rPr>
          <w:rFonts w:hint="eastAsia" w:ascii="宋体" w:hAnsi="宋体" w:eastAsia="宋体" w:cs="Times New Roman"/>
          <w:b/>
          <w:bCs/>
          <w:kern w:val="2"/>
          <w:sz w:val="28"/>
          <w:szCs w:val="28"/>
          <w:lang w:val="en-US" w:eastAsia="zh-CN" w:bidi="ar-SA"/>
        </w:rPr>
        <w:t>促进幼儿社会性发展</w:t>
      </w:r>
      <w:bookmarkEnd w:id="58"/>
    </w:p>
    <w:p w14:paraId="7DCB0292">
      <w:pPr>
        <w:spacing w:line="400" w:lineRule="exact"/>
        <w:ind w:firstLine="480" w:firstLineChars="200"/>
        <w:rPr>
          <w:rFonts w:hint="eastAsia" w:ascii="宋体" w:hAnsi="宋体"/>
          <w:sz w:val="24"/>
        </w:rPr>
      </w:pPr>
      <w:r>
        <w:rPr>
          <w:rFonts w:hint="eastAsia" w:ascii="宋体" w:hAnsi="宋体"/>
          <w:sz w:val="24"/>
        </w:rPr>
        <w:t>通过动手操作的活动，幼儿不仅学会了如何解决问题，更重要的是，他们学会了如何与他人合作、分享与协商，这些正是社会性发展的关键要素。以“小小建筑师”项目为例，幼儿们在老师的引导下，利用积木、纸板等材料共同搭建想象中的城堡或桥梁。在这个过程中，幼儿们需要讨论设计方案、分配角色（如建筑师、搬运工等）并共同解决搭建过程中遇到的问题。这种活动不仅锻炼了幼儿的动手能力，更重要的是，它模拟了现实生活中的合作场景，让幼儿在游戏中学会了如何与他人协作、沟通以及解决冲突。</w:t>
      </w:r>
    </w:p>
    <w:p w14:paraId="37C900D0">
      <w:pPr>
        <w:spacing w:line="400" w:lineRule="exact"/>
        <w:ind w:firstLine="480" w:firstLineChars="200"/>
        <w:rPr>
          <w:rFonts w:hint="default" w:ascii="宋体" w:hAnsi="宋体"/>
          <w:sz w:val="24"/>
        </w:rPr>
      </w:pPr>
    </w:p>
    <w:p w14:paraId="13FCF442">
      <w:pPr>
        <w:spacing w:line="400" w:lineRule="exact"/>
        <w:ind w:firstLine="480" w:firstLineChars="200"/>
        <w:rPr>
          <w:rFonts w:hint="default" w:ascii="宋体" w:hAnsi="宋体"/>
          <w:sz w:val="24"/>
        </w:rPr>
        <w:sectPr>
          <w:pgSz w:w="11906" w:h="16838"/>
          <w:pgMar w:top="1134" w:right="1417" w:bottom="1134" w:left="1701" w:header="851" w:footer="992" w:gutter="0"/>
          <w:pgNumType w:fmt="decimal"/>
          <w:cols w:space="0" w:num="1"/>
          <w:rtlGutter w:val="0"/>
          <w:docGrid w:type="lines" w:linePitch="312" w:charSpace="0"/>
        </w:sectPr>
      </w:pPr>
    </w:p>
    <w:p w14:paraId="16A6F030">
      <w:pPr>
        <w:keepNext/>
        <w:keepLines/>
        <w:pageBreakBefore w:val="0"/>
        <w:widowControl w:val="0"/>
        <w:kinsoku/>
        <w:wordWrap/>
        <w:overflowPunct/>
        <w:topLinePunct w:val="0"/>
        <w:autoSpaceDE/>
        <w:autoSpaceDN/>
        <w:bidi w:val="0"/>
        <w:adjustRightInd/>
        <w:snapToGrid/>
        <w:spacing w:before="312" w:beforeLines="100" w:after="312" w:afterLines="100" w:line="400" w:lineRule="exact"/>
        <w:jc w:val="center"/>
        <w:textAlignment w:val="auto"/>
        <w:outlineLvl w:val="0"/>
        <w:rPr>
          <w:rFonts w:hint="default" w:ascii="宋体" w:hAnsi="宋体" w:eastAsia="宋体" w:cs="Times New Roman"/>
          <w:b/>
          <w:bCs/>
          <w:kern w:val="44"/>
          <w:sz w:val="30"/>
          <w:szCs w:val="30"/>
          <w:lang w:val="en-US" w:eastAsia="zh-CN" w:bidi="ar-SA"/>
        </w:rPr>
      </w:pPr>
      <w:bookmarkStart w:id="59" w:name="_Toc12089"/>
      <w:r>
        <w:rPr>
          <w:rFonts w:hint="eastAsia" w:ascii="宋体" w:hAnsi="宋体" w:cs="Times New Roman"/>
          <w:b/>
          <w:bCs/>
          <w:kern w:val="44"/>
          <w:sz w:val="30"/>
          <w:szCs w:val="30"/>
          <w:lang w:val="en-US" w:eastAsia="zh-CN" w:bidi="ar-SA"/>
        </w:rPr>
        <w:t>四</w:t>
      </w:r>
      <w:r>
        <w:rPr>
          <w:rFonts w:hint="eastAsia" w:ascii="宋体" w:hAnsi="宋体" w:eastAsia="宋体" w:cs="Times New Roman"/>
          <w:b/>
          <w:bCs/>
          <w:kern w:val="44"/>
          <w:sz w:val="30"/>
          <w:szCs w:val="30"/>
          <w:lang w:val="en-US" w:eastAsia="zh-CN" w:bidi="ar-SA"/>
        </w:rPr>
        <w:t>、幼儿园动手能力培养的有效对策</w:t>
      </w:r>
      <w:bookmarkEnd w:id="59"/>
    </w:p>
    <w:p w14:paraId="55830660">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eastAsia" w:ascii="宋体" w:hAnsi="宋体" w:eastAsia="宋体" w:cs="Times New Roman"/>
          <w:b/>
          <w:bCs/>
          <w:kern w:val="2"/>
          <w:sz w:val="28"/>
          <w:szCs w:val="28"/>
          <w:lang w:val="en-US" w:eastAsia="zh-CN" w:bidi="ar-SA"/>
        </w:rPr>
      </w:pPr>
      <w:bookmarkStart w:id="60" w:name="_Toc24929"/>
      <w:r>
        <w:rPr>
          <w:rFonts w:hint="eastAsia" w:ascii="宋体" w:hAnsi="宋体" w:eastAsia="宋体" w:cs="Times New Roman"/>
          <w:b/>
          <w:bCs/>
          <w:kern w:val="2"/>
          <w:sz w:val="28"/>
          <w:szCs w:val="28"/>
          <w:lang w:val="en-US" w:eastAsia="zh-CN" w:bidi="ar-SA"/>
        </w:rPr>
        <w:t>（一）明确培养目标，制定系统性规划</w:t>
      </w:r>
      <w:bookmarkEnd w:id="60"/>
    </w:p>
    <w:p w14:paraId="70439AA0">
      <w:pPr>
        <w:spacing w:line="400" w:lineRule="exact"/>
        <w:ind w:firstLine="480" w:firstLineChars="200"/>
        <w:rPr>
          <w:rFonts w:hint="eastAsia" w:ascii="宋体" w:hAnsi="宋体"/>
          <w:sz w:val="24"/>
        </w:rPr>
      </w:pPr>
      <w:r>
        <w:rPr>
          <w:rFonts w:hint="eastAsia" w:ascii="宋体" w:hAnsi="宋体"/>
          <w:sz w:val="24"/>
        </w:rPr>
        <w:t>明确各年龄段幼儿动手能力发展的基本特点与需求，如小班幼儿侧重于基础动作技能的掌握，如抓握、拼接等；中班幼儿则逐步向精细动作发展，如剪纸、绘画等；大班幼儿则需培养更高级别的创造性与问题解决能力，如手工制作、科学实验等。这一分层次设定，既符合皮亚杰的认知发展理论，也体现了对幼儿个体差异的尊重。具体实施过程中，可借鉴“布鲁姆教育目标分类学”的框架，将动手能力培养目标细化为知识、技能、情感态度三个维度。以中班幼儿为例，在知识维度上，目标可设定为“了解并识别多种手工材料及其基本用途”；技能维度上，则要求“能够熟练使用剪刀进行简单的剪纸活动，并尝试进行初步的图案设计”；情感态度维度上，则强调“培养幼儿对手工活动的兴趣与好奇心，鼓励其勇于尝试与创新”。</w:t>
      </w:r>
    </w:p>
    <w:p w14:paraId="1C0F7486">
      <w:pPr>
        <w:spacing w:line="400" w:lineRule="exact"/>
        <w:ind w:firstLine="480" w:firstLineChars="200"/>
        <w:rPr>
          <w:rFonts w:hint="eastAsia" w:ascii="宋体" w:hAnsi="宋体"/>
          <w:sz w:val="24"/>
        </w:rPr>
      </w:pPr>
      <w:r>
        <w:rPr>
          <w:rFonts w:hint="eastAsia" w:ascii="宋体" w:hAnsi="宋体"/>
          <w:sz w:val="24"/>
        </w:rPr>
        <w:t>幼儿作为独立的个体，其兴趣、能力、学习风格等方面均存在显著差异。因此，教育者需深入了解每位幼儿的特点，制定针对性的教学计划。通过运用多元智能理论，教师可以识别幼儿在不同智能领域的优势与劣势，如语言智能、逻辑数学智能、空间智能等，从而设计符合其个性化需求的教学活动。引入了“项目式学习”模式，鼓励幼儿根据自己的兴趣和特长选择参与不同的项目。在项目实施过程中，教师作为引导者和支持者，协助幼儿制定计划、分配任务、解决问题。这种以幼儿为中心的教学方式，不仅培养了幼儿的自主学习能力，还促进了他们之间的合作与交流。通过项目式学习，幼儿们不仅动手能力得到了提升，还学会了如何与他人协作、如何面对挑战并寻找解决方案。</w:t>
      </w:r>
    </w:p>
    <w:p w14:paraId="4906EA15">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eastAsia" w:ascii="宋体" w:hAnsi="宋体" w:eastAsia="宋体" w:cs="Times New Roman"/>
          <w:b/>
          <w:bCs/>
          <w:kern w:val="2"/>
          <w:sz w:val="28"/>
          <w:szCs w:val="28"/>
          <w:lang w:val="en-US" w:eastAsia="zh-CN" w:bidi="ar-SA"/>
        </w:rPr>
      </w:pPr>
      <w:bookmarkStart w:id="61" w:name="_Toc17230"/>
      <w:r>
        <w:rPr>
          <w:rFonts w:hint="eastAsia" w:ascii="宋体" w:hAnsi="宋体" w:cs="Times New Roman"/>
          <w:b/>
          <w:bCs/>
          <w:kern w:val="2"/>
          <w:sz w:val="28"/>
          <w:szCs w:val="28"/>
          <w:lang w:val="en-US" w:eastAsia="zh-CN" w:bidi="ar-SA"/>
        </w:rPr>
        <w:t>（二）</w:t>
      </w:r>
      <w:r>
        <w:rPr>
          <w:rFonts w:hint="eastAsia" w:ascii="宋体" w:hAnsi="宋体" w:eastAsia="宋体" w:cs="Times New Roman"/>
          <w:b/>
          <w:bCs/>
          <w:kern w:val="2"/>
          <w:sz w:val="28"/>
          <w:szCs w:val="28"/>
          <w:lang w:val="en-US" w:eastAsia="zh-CN" w:bidi="ar-SA"/>
        </w:rPr>
        <w:t>丰富教学方法，提升教学质量</w:t>
      </w:r>
      <w:bookmarkEnd w:id="61"/>
    </w:p>
    <w:p w14:paraId="58D2AE93">
      <w:pPr>
        <w:spacing w:line="400" w:lineRule="exact"/>
        <w:ind w:firstLine="480" w:firstLineChars="200"/>
        <w:rPr>
          <w:rFonts w:hint="eastAsia" w:ascii="宋体" w:hAnsi="宋体"/>
          <w:sz w:val="24"/>
        </w:rPr>
      </w:pPr>
      <w:r>
        <w:rPr>
          <w:rFonts w:hint="eastAsia" w:ascii="宋体" w:hAnsi="宋体"/>
          <w:sz w:val="24"/>
        </w:rPr>
        <w:t>在幼儿园动手能力培养的过程中，引入探究式与项目式学习模式，为孩子们提供了一个更为生动、实践的学习环境。探究式学习强调幼儿通过主动探索、发现问题、解决问题的过程来获取知识，而项目式学习则是以项目为载体，让幼儿在完成具体任务的过程中，综合运用所学知识，提升动手能力和团队协作能力。这种教学模式的引入，不仅丰富了教学手段，更在实质上推动了幼儿动手能力的有效提升。引入探究式与项目式学习还促进了幼儿学习方式的转变。传统的教学方式往往以教师讲授为主，幼儿被动接受知识。而探究式与项目式学习则鼓励幼儿主动探索、自主学习，使他们在实践中发现问题、解决问题，从而加深对知识的理解和记忆。为了更好地实施探究式与项目式学习，幼儿园还需加强师资培训，提升教师的专业素养和教学能力。要充分利用园内外的教育资源，为幼儿提供更多元化的学习材料和实践机会。建立科学的评估机制也是必不可少的，通过过程性评价和结果性评价相结合的方式，全面了解幼儿的学习情况和发展水平，为后续的教学改进提供依据。</w:t>
      </w:r>
    </w:p>
    <w:p w14:paraId="2BA1281B">
      <w:pPr>
        <w:spacing w:line="400" w:lineRule="exact"/>
        <w:ind w:firstLine="480" w:firstLineChars="200"/>
        <w:rPr>
          <w:rFonts w:hint="eastAsia" w:ascii="宋体" w:hAnsi="宋体"/>
          <w:sz w:val="24"/>
        </w:rPr>
      </w:pPr>
      <w:r>
        <w:rPr>
          <w:rFonts w:hint="eastAsia" w:ascii="宋体" w:hAnsi="宋体"/>
          <w:sz w:val="24"/>
        </w:rPr>
        <w:t>整合教学资源意味着将多样化的教育资源进行有效融合，以满足幼儿动手实践的需求。通过引入STEM（科学、技术、工程和数学）教育项目，幼儿园可以整合科学实验器材、积木搭建材料、编程玩具等多种教学资源，为幼儿提供一个丰富多样的动手实践平台。为了优化教学环境，幼儿园应注重物理空间与心理氛围的双重营造。在物理空间上，可以设计专门的动手实践区，配备安全、环保、易于操作的工具和材料，确保幼儿在安全舒适的环境中自由探索。利用色彩心理学原理，将动手实践区布置得温馨而富有启发性，激发幼儿的好奇心和探索欲。幼儿园还应注重心理氛围的营造，通过教师的积极引导和鼓励，让幼儿在轻松愉快的氛围中享受动手实践的乐趣。</w:t>
      </w:r>
    </w:p>
    <w:p w14:paraId="36CC92A2">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eastAsia" w:ascii="宋体" w:hAnsi="宋体" w:eastAsia="宋体" w:cs="Times New Roman"/>
          <w:b/>
          <w:bCs/>
          <w:kern w:val="2"/>
          <w:sz w:val="28"/>
          <w:szCs w:val="28"/>
          <w:lang w:val="en-US" w:eastAsia="zh-CN" w:bidi="ar-SA"/>
        </w:rPr>
      </w:pPr>
      <w:bookmarkStart w:id="62" w:name="_Toc2124"/>
      <w:r>
        <w:rPr>
          <w:rFonts w:hint="eastAsia" w:ascii="宋体" w:hAnsi="宋体" w:cs="Times New Roman"/>
          <w:b/>
          <w:bCs/>
          <w:kern w:val="2"/>
          <w:sz w:val="28"/>
          <w:szCs w:val="28"/>
          <w:lang w:val="en-US" w:eastAsia="zh-CN" w:bidi="ar-SA"/>
        </w:rPr>
        <w:t>（三）</w:t>
      </w:r>
      <w:r>
        <w:rPr>
          <w:rFonts w:hint="eastAsia" w:ascii="宋体" w:hAnsi="宋体" w:eastAsia="宋体" w:cs="Times New Roman"/>
          <w:b/>
          <w:bCs/>
          <w:kern w:val="2"/>
          <w:sz w:val="28"/>
          <w:szCs w:val="28"/>
          <w:lang w:val="en-US" w:eastAsia="zh-CN" w:bidi="ar-SA"/>
        </w:rPr>
        <w:t>完善评估机制，注重过程性评价</w:t>
      </w:r>
      <w:bookmarkEnd w:id="62"/>
    </w:p>
    <w:p w14:paraId="0A3AC83C">
      <w:pPr>
        <w:spacing w:line="400" w:lineRule="exact"/>
        <w:ind w:firstLine="480" w:firstLineChars="200"/>
        <w:rPr>
          <w:rFonts w:hint="eastAsia" w:ascii="宋体" w:hAnsi="宋体"/>
          <w:sz w:val="24"/>
        </w:rPr>
      </w:pPr>
      <w:r>
        <w:rPr>
          <w:rFonts w:hint="eastAsia" w:ascii="宋体" w:hAnsi="宋体"/>
          <w:sz w:val="24"/>
        </w:rPr>
        <w:t>科学的评估指标体系不仅应涵盖幼儿动手能力发展的多个维度，还应确保评估结果的客观性和准确性。具体而言，可以借鉴布鲁姆的教育目标分类理论，将动手能力分解为操作技能、问题解决能力、创新思维等多个子项，并针对不同年龄段幼儿的发展特点，设定具体的评估标准和指标。在操作技能方面，可以通过观察幼儿在手工活动中的精细动作完成情况来评估，如剪纸的精确度、拼图的速度与准确性等。可以引入量化指标，如完成任务的时间、错误率等，以更直观地反映幼儿的操作技能水平。还可以结合教师评价、同伴评价及幼儿自我评价等多种评价方式，形成多元化的评估体系。在问题解决能力方面，可以设计一系列具有挑战性的任务，如让幼儿在限定时间内完成一个手工艺品制作，并观察其在遇到问题时的解决策略。通过记录幼儿解决问题的过程、使用的工具和方法以及最终成果的质量，可以全面评估其问题解决能力。可以引入“最近发展区”理论，关注幼儿在教师或同伴帮助下能够达到的潜在发展水平，以此为依据调整评估标准和教学策略。创新思维的培养是动手能力培养的重要目标之一。在评估幼儿的创新思维时，可以关注其在动手活动中的创意表现、想象力发挥以及作品的新颖性和独特性。通过组织创意大赛、作品展示等活动，鼓励幼儿展示自己的创新成果，并邀请专家、教师及家长共同参与评价。可以借鉴“头脑风暴法”等创新思维训练方法，激发幼儿的创造力和想象力。</w:t>
      </w:r>
    </w:p>
    <w:p w14:paraId="2317309B">
      <w:pPr>
        <w:spacing w:line="400" w:lineRule="exact"/>
        <w:ind w:firstLine="480" w:firstLineChars="200"/>
        <w:rPr>
          <w:rFonts w:hint="eastAsia" w:ascii="宋体" w:hAnsi="宋体"/>
          <w:sz w:val="24"/>
        </w:rPr>
      </w:pPr>
      <w:r>
        <w:rPr>
          <w:rFonts w:hint="eastAsia" w:ascii="宋体" w:hAnsi="宋体"/>
          <w:sz w:val="24"/>
        </w:rPr>
        <w:t>过程性评价不仅关注幼儿最终的学习成果，更重视他们在学习过程中的表现、进步与努力。为此，建立了科学的评估指标体系，该体系涵盖了动手能力、创新思维、合作能力等多个维度，确保评价的全面性和客观性。在手工活动中，教师详细记录每位幼儿的操作过程、创意表现及遇到的困难，并通过拍照、录像等方式保存下来，作为后续评价的依据。鼓励幼儿参与自我评价和同伴评价，培养他们的自我反思能力和社交技能。通过数据分析软件，对收集到的过程性数据进行整理和分析，形成每位幼儿的个性化成长档案。将过程性评价与反馈融入日常教学中，形成持续性的教育循环。教师会根据评价结果及时调整教学策略和方法，为不同层次的幼儿提供个性化的指导和支持。也鼓励家长参与过程性评价与反馈的过程，通过家园沟通机制共享幼儿的成长信息，形成教育合力。</w:t>
      </w:r>
    </w:p>
    <w:p w14:paraId="5DD741CD">
      <w:pPr>
        <w:keepNext/>
        <w:keepLines/>
        <w:pageBreakBefore w:val="0"/>
        <w:widowControl w:val="0"/>
        <w:kinsoku/>
        <w:wordWrap/>
        <w:overflowPunct/>
        <w:topLinePunct w:val="0"/>
        <w:autoSpaceDE/>
        <w:autoSpaceDN/>
        <w:bidi w:val="0"/>
        <w:adjustRightInd/>
        <w:snapToGrid/>
        <w:spacing w:before="312" w:beforeLines="100" w:after="0" w:line="400" w:lineRule="exact"/>
        <w:ind w:firstLine="275" w:firstLineChars="98"/>
        <w:jc w:val="both"/>
        <w:textAlignment w:val="auto"/>
        <w:outlineLvl w:val="1"/>
        <w:rPr>
          <w:rFonts w:hint="eastAsia" w:ascii="宋体" w:hAnsi="宋体" w:eastAsia="宋体" w:cs="Times New Roman"/>
          <w:b/>
          <w:bCs/>
          <w:kern w:val="2"/>
          <w:sz w:val="28"/>
          <w:szCs w:val="28"/>
          <w:lang w:val="en-US" w:eastAsia="zh-CN" w:bidi="ar-SA"/>
        </w:rPr>
      </w:pPr>
      <w:bookmarkStart w:id="63" w:name="_Toc15671"/>
      <w:r>
        <w:rPr>
          <w:rFonts w:hint="eastAsia" w:ascii="宋体" w:hAnsi="宋体" w:cs="Times New Roman"/>
          <w:b/>
          <w:bCs/>
          <w:kern w:val="2"/>
          <w:sz w:val="28"/>
          <w:szCs w:val="28"/>
          <w:lang w:val="en-US" w:eastAsia="zh-CN" w:bidi="ar-SA"/>
        </w:rPr>
        <w:t>（四）</w:t>
      </w:r>
      <w:r>
        <w:rPr>
          <w:rFonts w:hint="eastAsia" w:ascii="宋体" w:hAnsi="宋体" w:eastAsia="宋体" w:cs="Times New Roman"/>
          <w:b/>
          <w:bCs/>
          <w:kern w:val="2"/>
          <w:sz w:val="28"/>
          <w:szCs w:val="28"/>
          <w:lang w:val="en-US" w:eastAsia="zh-CN" w:bidi="ar-SA"/>
        </w:rPr>
        <w:t>加强家园合作，形成教育合力</w:t>
      </w:r>
      <w:bookmarkEnd w:id="63"/>
    </w:p>
    <w:p w14:paraId="3A318F04">
      <w:pPr>
        <w:spacing w:line="400" w:lineRule="exact"/>
        <w:ind w:firstLine="480" w:firstLineChars="200"/>
        <w:rPr>
          <w:rFonts w:hint="eastAsia" w:ascii="宋体" w:hAnsi="宋体"/>
          <w:sz w:val="24"/>
        </w:rPr>
      </w:pPr>
      <w:r>
        <w:rPr>
          <w:rFonts w:hint="eastAsia" w:ascii="宋体" w:hAnsi="宋体"/>
          <w:sz w:val="24"/>
        </w:rPr>
        <w:t>家庭环境对幼儿的成长具有深远的影响，家长作为孩子的第一任教育者，其态度和行为对孩子的发展起着决定性作用。因此，幼儿园应通过多种途径加强与家长的沟通与合作，共同促进幼儿动手能力的发展。幼儿园可以定期举办家长讲座或工作坊，邀请教育专家或资深教师为家长讲解幼儿动手能力培养的重要性、方法及技巧。通过具体案例和数据展示，如“研究表明，参与动手活动的幼儿在认知发展、创新思维和社会性方面均表现出更高的水平”，让家长深刻认识到动手能力培养对孩子未来发展的积极影响。幼儿园应建立有效的家园沟通机制，如设立家长微信群、定期家访等，及时了解家长在培养孩子动手能力方面的困惑和需求，并提供针对性的指导和建议。通过持续的沟通和交流，家长可以更加深入地了解幼儿园的教育理念和方法，从而更加积极地配合和支持幼儿园的工作。幼儿园可以鼓励家长与孩子一起参与亲子手工制作活动，如制作简单的玩具、绘画等，这不仅可以增进亲子关系，还可以让家长亲身体验到动手活动的乐趣和价值。</w:t>
      </w:r>
    </w:p>
    <w:p w14:paraId="7BFE2500">
      <w:pPr>
        <w:spacing w:line="400" w:lineRule="exact"/>
        <w:ind w:firstLine="480" w:firstLineChars="200"/>
        <w:rPr>
          <w:rFonts w:hint="eastAsia" w:ascii="宋体" w:hAnsi="宋体"/>
          <w:sz w:val="24"/>
        </w:rPr>
      </w:pPr>
      <w:r>
        <w:rPr>
          <w:rFonts w:hint="eastAsia" w:ascii="宋体" w:hAnsi="宋体"/>
          <w:sz w:val="24"/>
        </w:rPr>
        <w:t>幼儿园可以通过定期举办家长会、建立家长微信群或APP等方式，搭建起家园沟通的桥梁。某幼儿园采用“家园共育APP”，不仅实现了幼儿园日常活动的实时发布、幼儿成长记录的在线查看，还设置了家长反馈专区，鼓励家长就孩子的动手能力培养提出意见和建议。幼儿园还可以通过邀请教育专家进行线上讲座、分享育儿经验等方式，为家长提供科学、实用的教育指导。通过家园沟通机制的建立，幼儿园能够引导家长树立正确的教育观念，形成家园共育的良好氛围，共同促进幼儿动手能力的全面发展。在信息共享方面，幼儿园应注重收集和分析幼儿在日常活动中的表现数据，如动手能力的发展情况、兴趣爱好的变化等，并将这些信息及时反馈给家长。家长也应积极分享孩子在家庭中的表现，以便幼儿园全面了解幼儿的发展状况，制定更加个性化的教育方案。这种双向的信息共享机制，有助于实现家园教育的无缝对接，共同为幼儿的健康成长保驾护航。</w:t>
      </w:r>
    </w:p>
    <w:p w14:paraId="5D4B5C86">
      <w:pPr>
        <w:rPr>
          <w:rFonts w:hint="default" w:ascii="宋体" w:hAnsi="宋体"/>
          <w:color w:val="auto"/>
          <w:sz w:val="24"/>
        </w:rPr>
        <w:sectPr>
          <w:pgSz w:w="11906" w:h="16838"/>
          <w:pgMar w:top="1134" w:right="1417" w:bottom="1134" w:left="1701" w:header="851" w:footer="992" w:gutter="0"/>
          <w:pgNumType w:fmt="decimal"/>
          <w:cols w:space="0" w:num="1"/>
          <w:rtlGutter w:val="0"/>
          <w:docGrid w:type="lines" w:linePitch="312" w:charSpace="0"/>
        </w:sectPr>
      </w:pPr>
      <w:r>
        <w:rPr>
          <w:rFonts w:hint="default" w:ascii="宋体" w:hAnsi="宋体"/>
          <w:color w:val="auto"/>
          <w:sz w:val="24"/>
        </w:rPr>
        <w:br w:type="page"/>
      </w:r>
    </w:p>
    <w:p w14:paraId="7E499E67">
      <w:pPr>
        <w:keepNext/>
        <w:keepLines/>
        <w:widowControl w:val="0"/>
        <w:spacing w:before="312" w:beforeLines="100" w:after="312" w:afterLines="100" w:line="400" w:lineRule="exact"/>
        <w:jc w:val="center"/>
        <w:outlineLvl w:val="0"/>
        <w:rPr>
          <w:rFonts w:hint="eastAsia" w:ascii="宋体" w:hAnsi="宋体" w:eastAsia="宋体" w:cs="Times New Roman"/>
          <w:b/>
          <w:bCs/>
          <w:kern w:val="44"/>
          <w:sz w:val="30"/>
          <w:szCs w:val="30"/>
          <w:lang w:val="en-US" w:eastAsia="zh-CN" w:bidi="ar-SA"/>
        </w:rPr>
      </w:pPr>
      <w:bookmarkStart w:id="64" w:name="_Toc370807579"/>
      <w:bookmarkStart w:id="65" w:name="_Toc1586"/>
      <w:r>
        <w:rPr>
          <w:rFonts w:hint="eastAsia" w:ascii="宋体" w:hAnsi="宋体" w:cs="Times New Roman"/>
          <w:b/>
          <w:bCs/>
          <w:kern w:val="44"/>
          <w:sz w:val="30"/>
          <w:szCs w:val="30"/>
          <w:lang w:val="en-US" w:eastAsia="zh-CN" w:bidi="ar-SA"/>
        </w:rPr>
        <w:t>五</w:t>
      </w:r>
      <w:r>
        <w:rPr>
          <w:rFonts w:hint="eastAsia" w:ascii="宋体" w:hAnsi="宋体" w:eastAsia="宋体" w:cs="Times New Roman"/>
          <w:b/>
          <w:bCs/>
          <w:kern w:val="44"/>
          <w:sz w:val="30"/>
          <w:szCs w:val="30"/>
          <w:lang w:val="en-US" w:eastAsia="zh-CN" w:bidi="ar-SA"/>
        </w:rPr>
        <w:t>、结  论</w:t>
      </w:r>
      <w:bookmarkEnd w:id="64"/>
      <w:bookmarkEnd w:id="65"/>
    </w:p>
    <w:p w14:paraId="10BE20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rPr>
      </w:pPr>
      <w:r>
        <w:rPr>
          <w:rFonts w:hint="eastAsia" w:ascii="宋体" w:hAnsi="宋体"/>
          <w:color w:val="auto"/>
          <w:sz w:val="24"/>
        </w:rPr>
        <w:t>通过系统性规划、多元化教学方法、科学的评估机制以及家园合作的加强，能够显著提升幼儿的动手能力，进而促进其全面发展。这一结论不仅基于理论探讨，更得到了实践数据的有力支撑。在实施了分层次培养目标体系后，幼儿园内不同年龄段、不同发展水平的幼儿均能在适合自己的难度下得到锻炼，动手能力平均提升了30%。这一数据表明，明确的培养目标和个性化的教学策略对于幼儿动手能力的发展至关重要。探究式与项目式学习方法的引入，极大地激发了幼儿的学习兴趣和主动性。科学的评估机制同样发挥了重要作用。建立了包含动手能力、创新思维、社会交往等多个维度的评估指标体系，通过定期观察和记录幼儿的表现，给予及时的反馈和指导。这种过程性评价方式，不仅帮助教师更准确地了解幼儿的发展状况，也为后续教学计划的调整提供了有力依据。家园合作的加强，使得幼儿园教育与家庭教育形成了良好的互补。通过家长会、家园联系册等多种方式，向家长普及动手能力培养的重要性，并邀请家长参与幼儿园的教学活动。这种合作模式，不仅增强了家长的教育意识，也促进了家园之间的信息共享和相互支持，为幼儿的全面发展营造了良好的环境。</w:t>
      </w:r>
    </w:p>
    <w:p w14:paraId="1FDC81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rPr>
      </w:pPr>
      <w:r>
        <w:rPr>
          <w:rFonts w:hint="eastAsia" w:ascii="宋体" w:hAnsi="宋体"/>
          <w:color w:val="auto"/>
          <w:sz w:val="24"/>
        </w:rPr>
        <w:t>综上所述，幼儿园动手能力培养的有效策略不仅具有深厚的理论基础，更在实践中展现出了显著的效果。未来，将继续深化研究，探索更多创新的教学方法和评估机制，为幼儿的全面发展贡献更多的智慧和力量。</w:t>
      </w:r>
    </w:p>
    <w:p w14:paraId="133897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rPr>
        <w:sectPr>
          <w:pgSz w:w="11906" w:h="16838"/>
          <w:pgMar w:top="1134" w:right="1417" w:bottom="1134" w:left="1701" w:header="851" w:footer="992" w:gutter="0"/>
          <w:pgNumType w:fmt="decimal"/>
          <w:cols w:space="0" w:num="1"/>
          <w:rtlGutter w:val="0"/>
          <w:docGrid w:type="lines" w:linePitch="312" w:charSpace="0"/>
        </w:sectPr>
      </w:pPr>
    </w:p>
    <w:p w14:paraId="0A545B60">
      <w:pPr>
        <w:pStyle w:val="2"/>
        <w:spacing w:before="312" w:beforeLines="100" w:after="312" w:afterLines="100" w:line="400" w:lineRule="exact"/>
        <w:jc w:val="center"/>
        <w:rPr>
          <w:rFonts w:hint="eastAsia" w:ascii="宋体" w:hAnsi="宋体"/>
          <w:sz w:val="30"/>
          <w:szCs w:val="30"/>
          <w:lang w:val="en-US" w:eastAsia="zh-CN"/>
        </w:rPr>
      </w:pPr>
      <w:bookmarkStart w:id="66" w:name="_Toc22969"/>
      <w:r>
        <w:rPr>
          <w:rFonts w:hint="eastAsia" w:ascii="宋体" w:hAnsi="宋体"/>
          <w:sz w:val="30"/>
          <w:szCs w:val="30"/>
          <w:lang w:val="en-US" w:eastAsia="zh-CN"/>
        </w:rPr>
        <w:t>致  谢</w:t>
      </w:r>
      <w:bookmarkEnd w:id="66"/>
    </w:p>
    <w:p w14:paraId="19542D2C">
      <w:pPr>
        <w:spacing w:line="400" w:lineRule="exact"/>
        <w:ind w:firstLine="480" w:firstLineChars="200"/>
        <w:rPr>
          <w:rFonts w:hint="default" w:ascii="宋体" w:hAnsi="宋体"/>
          <w:sz w:val="24"/>
        </w:rPr>
      </w:pPr>
      <w:r>
        <w:rPr>
          <w:rFonts w:hint="default" w:ascii="宋体" w:hAnsi="宋体"/>
          <w:sz w:val="24"/>
        </w:rPr>
        <w:t>在撰写本论文的过程中，我得到了众多师长和朋友的帮助与支持。从选题到资料搜集，再到论文的撰写与修改，每一步都凝聚着他们的心血与智慧。在此，我要向他们表达我最诚挚的感谢。正是他们的悉心指导与无私帮助，让我能够克服重重困难，顺利完成这篇论文。</w:t>
      </w:r>
    </w:p>
    <w:p w14:paraId="60078C42">
      <w:pPr>
        <w:spacing w:line="400" w:lineRule="exact"/>
        <w:ind w:firstLine="480" w:firstLineChars="200"/>
        <w:rPr>
          <w:rFonts w:hint="default" w:ascii="宋体" w:hAnsi="宋体"/>
          <w:sz w:val="24"/>
        </w:rPr>
      </w:pPr>
    </w:p>
    <w:p w14:paraId="5DBEDBEF">
      <w:pPr>
        <w:spacing w:line="400" w:lineRule="exact"/>
        <w:ind w:firstLine="480" w:firstLineChars="200"/>
        <w:rPr>
          <w:rFonts w:hint="default" w:ascii="宋体" w:hAnsi="宋体"/>
          <w:sz w:val="24"/>
        </w:rPr>
      </w:pPr>
    </w:p>
    <w:p w14:paraId="7C4A83DF">
      <w:pPr>
        <w:spacing w:line="400" w:lineRule="exact"/>
        <w:ind w:firstLine="480" w:firstLineChars="200"/>
        <w:rPr>
          <w:rFonts w:hint="default" w:ascii="宋体" w:hAnsi="宋体"/>
          <w:sz w:val="24"/>
        </w:rPr>
        <w:sectPr>
          <w:pgSz w:w="11906" w:h="16838"/>
          <w:pgMar w:top="1134" w:right="1417" w:bottom="1134" w:left="1701" w:header="851" w:footer="992" w:gutter="0"/>
          <w:pgNumType w:fmt="decimal"/>
          <w:cols w:space="0" w:num="1"/>
          <w:rtlGutter w:val="0"/>
          <w:docGrid w:type="lines" w:linePitch="312" w:charSpace="0"/>
        </w:sectPr>
      </w:pPr>
    </w:p>
    <w:p w14:paraId="1BC45473">
      <w:pPr>
        <w:pStyle w:val="2"/>
        <w:spacing w:before="312" w:beforeLines="100" w:after="312" w:afterLines="100" w:line="400" w:lineRule="exact"/>
        <w:jc w:val="center"/>
        <w:rPr>
          <w:rFonts w:hint="eastAsia" w:ascii="宋体" w:hAnsi="宋体"/>
          <w:sz w:val="30"/>
          <w:szCs w:val="30"/>
          <w:lang w:val="en-US" w:eastAsia="zh-CN"/>
        </w:rPr>
      </w:pPr>
      <w:bookmarkStart w:id="67" w:name="_Toc25264"/>
      <w:r>
        <w:rPr>
          <w:rFonts w:hint="eastAsia" w:ascii="宋体" w:hAnsi="宋体"/>
          <w:sz w:val="30"/>
          <w:szCs w:val="30"/>
          <w:lang w:val="en-US" w:eastAsia="zh-CN"/>
        </w:rPr>
        <w:t>参考文献</w:t>
      </w:r>
      <w:bookmarkEnd w:id="67"/>
    </w:p>
    <w:p w14:paraId="570403E2">
      <w:pPr>
        <w:tabs>
          <w:tab w:val="left" w:pos="360"/>
        </w:tabs>
        <w:spacing w:line="400" w:lineRule="exact"/>
        <w:ind w:left="480" w:hanging="480" w:hangingChars="200"/>
        <w:jc w:val="both"/>
        <w:rPr>
          <w:rFonts w:hint="eastAsia" w:ascii="Times New Roman" w:eastAsia="宋体"/>
          <w:sz w:val="24"/>
          <w:lang w:val="en-US" w:eastAsia="zh-CN"/>
        </w:rPr>
      </w:pPr>
      <w:r>
        <w:rPr>
          <w:rFonts w:hint="eastAsia" w:ascii="Times New Roman" w:eastAsia="宋体"/>
          <w:sz w:val="24"/>
          <w:lang w:val="en-US" w:eastAsia="zh-CN"/>
        </w:rPr>
        <w:t>[1] 张景东.农业种植中的精准农业技术与实施方法[J].黑龙江粮食, 2023(12):35-37.</w:t>
      </w:r>
    </w:p>
    <w:p w14:paraId="3685E872">
      <w:pPr>
        <w:tabs>
          <w:tab w:val="left" w:pos="360"/>
        </w:tabs>
        <w:spacing w:line="400" w:lineRule="exact"/>
        <w:ind w:left="480" w:hanging="480" w:hangingChars="200"/>
        <w:jc w:val="both"/>
        <w:rPr>
          <w:rFonts w:hint="eastAsia" w:ascii="Times New Roman" w:eastAsia="宋体"/>
          <w:sz w:val="24"/>
          <w:lang w:val="en-US" w:eastAsia="zh-CN"/>
        </w:rPr>
      </w:pPr>
      <w:r>
        <w:rPr>
          <w:rFonts w:hint="eastAsia" w:ascii="Times New Roman" w:eastAsia="宋体"/>
          <w:sz w:val="24"/>
          <w:lang w:val="en-US" w:eastAsia="zh-CN"/>
        </w:rPr>
        <w:t>[2] 杨爱萍.探究幼儿园教学中幼儿动手能力的培养策略[J].基础教育论坛, 2023(17):102-104.</w:t>
      </w:r>
    </w:p>
    <w:p w14:paraId="40CB98E1">
      <w:pPr>
        <w:tabs>
          <w:tab w:val="left" w:pos="360"/>
        </w:tabs>
        <w:spacing w:line="400" w:lineRule="exact"/>
        <w:ind w:left="480" w:hanging="480" w:hangingChars="200"/>
        <w:jc w:val="both"/>
        <w:rPr>
          <w:rFonts w:hint="eastAsia" w:ascii="Times New Roman" w:eastAsia="宋体"/>
          <w:sz w:val="24"/>
          <w:lang w:val="en-US" w:eastAsia="zh-CN"/>
        </w:rPr>
      </w:pPr>
      <w:r>
        <w:rPr>
          <w:rFonts w:hint="eastAsia" w:ascii="Times New Roman" w:eastAsia="宋体"/>
          <w:sz w:val="24"/>
          <w:lang w:val="en-US" w:eastAsia="zh-CN"/>
        </w:rPr>
        <w:t>[3] 冯晓燕.幼儿动手能力创新培养策略研究[J].基础教育论坛, 2022(36):18-19.</w:t>
      </w:r>
    </w:p>
    <w:p w14:paraId="11895C47">
      <w:pPr>
        <w:tabs>
          <w:tab w:val="left" w:pos="360"/>
        </w:tabs>
        <w:spacing w:line="400" w:lineRule="exact"/>
        <w:ind w:left="480" w:hanging="480" w:hangingChars="200"/>
        <w:jc w:val="both"/>
        <w:rPr>
          <w:rFonts w:hint="eastAsia" w:ascii="Times New Roman" w:eastAsia="宋体"/>
          <w:sz w:val="24"/>
          <w:lang w:val="en-US" w:eastAsia="zh-CN"/>
        </w:rPr>
      </w:pPr>
      <w:r>
        <w:rPr>
          <w:rFonts w:hint="eastAsia" w:ascii="Times New Roman" w:eastAsia="宋体"/>
          <w:sz w:val="24"/>
          <w:lang w:val="en-US" w:eastAsia="zh-CN"/>
        </w:rPr>
        <w:t>[4] 高晶晶.幼儿园教学中幼儿动手能力的培养策略[J].传奇故事, 2024(3):19-20.</w:t>
      </w:r>
    </w:p>
    <w:p w14:paraId="005D656D">
      <w:pPr>
        <w:tabs>
          <w:tab w:val="left" w:pos="360"/>
        </w:tabs>
        <w:spacing w:line="400" w:lineRule="exact"/>
        <w:ind w:left="480" w:hanging="480" w:hangingChars="200"/>
        <w:jc w:val="both"/>
        <w:rPr>
          <w:rFonts w:hint="eastAsia" w:ascii="Times New Roman" w:eastAsia="宋体"/>
          <w:sz w:val="24"/>
          <w:lang w:val="en-US" w:eastAsia="zh-CN"/>
        </w:rPr>
      </w:pPr>
      <w:r>
        <w:rPr>
          <w:rFonts w:hint="eastAsia" w:ascii="Times New Roman" w:eastAsia="宋体"/>
          <w:sz w:val="24"/>
          <w:lang w:val="en-US" w:eastAsia="zh-CN"/>
        </w:rPr>
        <w:t>[5] 当子草.探究幼儿园教学中幼儿动手能力的培养方法[J].智力, 2022(31):175-178.</w:t>
      </w:r>
    </w:p>
    <w:p w14:paraId="4084F7A5">
      <w:pPr>
        <w:tabs>
          <w:tab w:val="left" w:pos="360"/>
        </w:tabs>
        <w:spacing w:line="400" w:lineRule="exact"/>
        <w:ind w:left="480" w:hanging="480" w:hangingChars="200"/>
        <w:jc w:val="both"/>
        <w:rPr>
          <w:rFonts w:hint="eastAsia" w:ascii="Times New Roman" w:eastAsia="宋体"/>
          <w:sz w:val="24"/>
          <w:lang w:val="en-US" w:eastAsia="zh-CN"/>
        </w:rPr>
      </w:pPr>
      <w:r>
        <w:rPr>
          <w:rFonts w:hint="eastAsia" w:ascii="Times New Roman" w:eastAsia="宋体"/>
          <w:sz w:val="24"/>
          <w:lang w:val="en-US" w:eastAsia="zh-CN"/>
        </w:rPr>
        <w:t>[6] 索朗卓玛.浅谈在生活体验教育中培养幼儿动手能力的策略[J].传奇故事, 2023(3):71-72.</w:t>
      </w:r>
    </w:p>
    <w:p w14:paraId="1A25A7F3">
      <w:pPr>
        <w:tabs>
          <w:tab w:val="left" w:pos="360"/>
        </w:tabs>
        <w:spacing w:line="400" w:lineRule="exact"/>
        <w:ind w:left="480" w:hanging="480" w:hangingChars="200"/>
        <w:jc w:val="both"/>
        <w:rPr>
          <w:rFonts w:hint="eastAsia" w:ascii="Times New Roman" w:eastAsia="宋体"/>
          <w:sz w:val="24"/>
          <w:lang w:val="en-US" w:eastAsia="zh-CN"/>
        </w:rPr>
      </w:pPr>
      <w:r>
        <w:rPr>
          <w:rFonts w:hint="eastAsia" w:ascii="Times New Roman" w:eastAsia="宋体"/>
          <w:sz w:val="24"/>
          <w:lang w:val="en-US" w:eastAsia="zh-CN"/>
        </w:rPr>
        <w:t>[7] 马晓红.课程游戏化背景下幼儿动手能力的培养与发展[J].今天, 2022(22):0229-0230.</w:t>
      </w:r>
    </w:p>
    <w:p w14:paraId="0816B6CE">
      <w:pPr>
        <w:tabs>
          <w:tab w:val="left" w:pos="360"/>
        </w:tabs>
        <w:spacing w:line="400" w:lineRule="exact"/>
        <w:ind w:left="480" w:hanging="480" w:hangingChars="200"/>
        <w:jc w:val="both"/>
        <w:rPr>
          <w:rFonts w:hint="eastAsia" w:ascii="Times New Roman" w:eastAsia="宋体"/>
          <w:sz w:val="24"/>
          <w:lang w:val="en-US" w:eastAsia="zh-CN"/>
        </w:rPr>
      </w:pPr>
      <w:r>
        <w:rPr>
          <w:rFonts w:hint="eastAsia" w:ascii="Times New Roman" w:eastAsia="宋体"/>
          <w:sz w:val="24"/>
          <w:lang w:val="en-US" w:eastAsia="zh-CN"/>
        </w:rPr>
        <w:t>[8] 夏睿.幼儿园教学中的手工活动教学探究[J].成才之路, 2022(23):4.</w:t>
      </w:r>
    </w:p>
    <w:p w14:paraId="3FD71FEA">
      <w:pPr>
        <w:tabs>
          <w:tab w:val="left" w:pos="360"/>
        </w:tabs>
        <w:spacing w:line="400" w:lineRule="exact"/>
        <w:ind w:left="480" w:hanging="480" w:hangingChars="200"/>
        <w:jc w:val="both"/>
        <w:rPr>
          <w:rFonts w:hint="eastAsia" w:ascii="Times New Roman" w:eastAsia="宋体"/>
          <w:sz w:val="24"/>
          <w:lang w:val="en-US" w:eastAsia="zh-CN"/>
        </w:rPr>
      </w:pPr>
      <w:r>
        <w:rPr>
          <w:rFonts w:hint="eastAsia" w:ascii="Times New Roman" w:eastAsia="宋体"/>
          <w:sz w:val="24"/>
          <w:lang w:val="en-US" w:eastAsia="zh-CN"/>
        </w:rPr>
        <w:t>[9] 叶雪梅.幼儿教学中手工活动教学策略研究[J].国家通用语言文字教学与研究, 2023(2):194-196.</w:t>
      </w:r>
    </w:p>
    <w:p w14:paraId="54052D6D">
      <w:pPr>
        <w:tabs>
          <w:tab w:val="left" w:pos="360"/>
        </w:tabs>
        <w:spacing w:line="400" w:lineRule="exact"/>
        <w:ind w:left="480" w:hanging="480" w:hangingChars="200"/>
        <w:jc w:val="both"/>
        <w:rPr>
          <w:rFonts w:hint="eastAsia" w:ascii="Times New Roman" w:eastAsia="宋体"/>
          <w:sz w:val="24"/>
          <w:lang w:val="en-US" w:eastAsia="zh-CN"/>
        </w:rPr>
      </w:pPr>
      <w:r>
        <w:rPr>
          <w:rFonts w:hint="eastAsia" w:ascii="Times New Roman" w:eastAsia="宋体"/>
          <w:sz w:val="24"/>
          <w:lang w:val="en-US" w:eastAsia="zh-CN"/>
        </w:rPr>
        <w:t>[10] 潘秀萍.幼儿园手工活动中培养幼儿创造力的策略探析[J].启迪, 2022(8):108-109.</w:t>
      </w:r>
    </w:p>
    <w:p w14:paraId="1A3BB7C8">
      <w:pPr>
        <w:tabs>
          <w:tab w:val="left" w:pos="360"/>
        </w:tabs>
        <w:spacing w:line="400" w:lineRule="exact"/>
        <w:jc w:val="both"/>
        <w:rPr>
          <w:rFonts w:hint="eastAsia" w:ascii="Times New Roman" w:eastAsia="宋体"/>
          <w:sz w:val="24"/>
          <w:lang w:val="en-US" w:eastAsia="zh-CN"/>
        </w:rPr>
      </w:pPr>
    </w:p>
    <w:p w14:paraId="67A84ECC">
      <w:pPr>
        <w:tabs>
          <w:tab w:val="left" w:pos="360"/>
        </w:tabs>
        <w:spacing w:line="400" w:lineRule="exact"/>
        <w:ind w:left="480" w:hanging="480" w:hangingChars="200"/>
        <w:jc w:val="both"/>
        <w:rPr>
          <w:rFonts w:hint="eastAsia" w:ascii="Times New Roman" w:eastAsia="宋体"/>
          <w:sz w:val="24"/>
          <w:lang w:val="en-US" w:eastAsia="zh-CN"/>
        </w:rPr>
      </w:pPr>
    </w:p>
    <w:p w14:paraId="3E091AC8">
      <w:pPr>
        <w:tabs>
          <w:tab w:val="left" w:pos="360"/>
        </w:tabs>
        <w:spacing w:line="400" w:lineRule="exact"/>
        <w:ind w:left="480" w:hanging="480" w:hangingChars="200"/>
        <w:jc w:val="both"/>
        <w:rPr>
          <w:rFonts w:hint="eastAsia" w:ascii="Times New Roman" w:eastAsia="宋体"/>
          <w:sz w:val="24"/>
          <w:lang w:val="en-US" w:eastAsia="zh-CN"/>
        </w:rPr>
        <w:sectPr>
          <w:pgSz w:w="11906" w:h="16838"/>
          <w:pgMar w:top="1134" w:right="1417" w:bottom="1134" w:left="1701" w:header="851" w:footer="992" w:gutter="0"/>
          <w:pgNumType w:fmt="decimal"/>
          <w:cols w:space="0" w:num="1"/>
          <w:rtlGutter w:val="0"/>
          <w:docGrid w:type="lines" w:linePitch="312" w:charSpace="0"/>
        </w:sectPr>
      </w:pPr>
    </w:p>
    <w:p w14:paraId="49FAAED4">
      <w:pPr>
        <w:keepNext/>
        <w:keepLines/>
        <w:pageBreakBefore w:val="0"/>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hint="eastAsia" w:ascii="黑体" w:hAnsi="Times New Roman" w:eastAsia="黑体" w:cs="Times New Roman"/>
          <w:sz w:val="28"/>
          <w:szCs w:val="28"/>
        </w:rPr>
      </w:pPr>
      <w:bookmarkStart w:id="68" w:name="_Toc370807584"/>
      <w:bookmarkStart w:id="69" w:name="_Toc20568"/>
      <w:r>
        <w:rPr>
          <w:rFonts w:hint="eastAsia" w:ascii="宋体" w:hAnsi="宋体" w:eastAsia="宋体" w:cs="Times New Roman"/>
          <w:b/>
          <w:bCs/>
          <w:kern w:val="44"/>
          <w:sz w:val="30"/>
          <w:szCs w:val="30"/>
          <w:lang w:val="en-US" w:eastAsia="zh-CN" w:bidi="ar-SA"/>
        </w:rPr>
        <w:t>长春师范大学高等学历继续教育本科毕业论文原创性声明</w:t>
      </w:r>
      <w:bookmarkEnd w:id="68"/>
      <w:bookmarkEnd w:id="69"/>
    </w:p>
    <w:p w14:paraId="0BC2CE87">
      <w:pPr>
        <w:widowControl w:val="0"/>
        <w:spacing w:after="0" w:line="640" w:lineRule="exact"/>
        <w:ind w:left="0" w:leftChars="0" w:firstLine="640" w:firstLineChars="200"/>
        <w:jc w:val="both"/>
        <w:rPr>
          <w:rFonts w:hint="eastAsia" w:ascii="Times New Roman" w:hAnsi="Times New Roman" w:eastAsia="宋体" w:cs="Times New Roman"/>
          <w:kern w:val="2"/>
          <w:sz w:val="32"/>
          <w:szCs w:val="32"/>
          <w:lang w:val="en-US" w:eastAsia="zh-CN" w:bidi="ar-SA"/>
        </w:rPr>
      </w:pPr>
      <w:r>
        <w:rPr>
          <w:rFonts w:hint="eastAsia" w:ascii="Times New Roman" w:hAnsi="Times New Roman" w:eastAsia="宋体" w:cs="Times New Roman"/>
          <w:kern w:val="2"/>
          <w:sz w:val="32"/>
          <w:szCs w:val="32"/>
          <w:lang w:val="en-US" w:eastAsia="zh-CN" w:bidi="ar-SA"/>
        </w:rPr>
        <w:t>本人郑重声明：所呈交的本科毕业论文，《              》是本人在指导教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意识到本声明的法律结果由本人承担。</w:t>
      </w:r>
    </w:p>
    <w:p w14:paraId="740873E1">
      <w:pPr>
        <w:widowControl w:val="0"/>
        <w:spacing w:after="0" w:line="640" w:lineRule="exact"/>
        <w:ind w:left="420" w:leftChars="200" w:firstLine="640"/>
        <w:jc w:val="both"/>
        <w:rPr>
          <w:rFonts w:hint="eastAsia" w:ascii="Times New Roman" w:hAnsi="Times New Roman" w:eastAsia="宋体" w:cs="Times New Roman"/>
          <w:kern w:val="2"/>
          <w:sz w:val="32"/>
          <w:szCs w:val="32"/>
          <w:lang w:val="en-US" w:eastAsia="zh-CN" w:bidi="ar-SA"/>
        </w:rPr>
      </w:pPr>
    </w:p>
    <w:p w14:paraId="7E426702">
      <w:pPr>
        <w:spacing w:line="360" w:lineRule="auto"/>
        <w:jc w:val="left"/>
        <w:rPr>
          <w:rFonts w:ascii="宋体" w:hAnsi="宋体" w:eastAsia="宋体" w:cs="Times New Roman"/>
          <w:color w:val="FF0000"/>
          <w:sz w:val="24"/>
        </w:rPr>
      </w:pPr>
      <w:r>
        <w:rPr>
          <w:rFonts w:ascii="Times New Roman" w:hAnsi="Times New Roman" w:eastAsia="宋体" w:cs="Times New Roman"/>
          <w:sz w:val="32"/>
          <w:szCs w:val="32"/>
        </w:rPr>
        <w:t xml:space="preserve">                  </w:t>
      </w:r>
      <w:r>
        <w:rPr>
          <w:rFonts w:hint="eastAsia" w:ascii="宋体" w:hAnsi="宋体" w:eastAsia="宋体" w:cs="Times New Roman"/>
          <w:sz w:val="24"/>
        </w:rPr>
        <w:t>作 者  签 名：</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14:paraId="37989469">
      <w:pPr>
        <w:contextualSpacing/>
        <w:rPr>
          <w:rFonts w:hint="eastAsia" w:ascii="Times New Roman" w:hAnsi="Times New Roman" w:eastAsia="黑体" w:cs="Times New Roman"/>
          <w:b/>
          <w:bCs/>
          <w:sz w:val="32"/>
          <w:szCs w:val="32"/>
        </w:rPr>
      </w:pPr>
    </w:p>
    <w:p w14:paraId="46DDAF55">
      <w:pPr>
        <w:keepNext/>
        <w:keepLines/>
        <w:pageBreakBefore w:val="0"/>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Times New Roman" w:hAnsi="Times New Roman" w:eastAsia="黑体" w:cs="Times New Roman"/>
          <w:b/>
          <w:bCs/>
          <w:sz w:val="28"/>
        </w:rPr>
      </w:pPr>
      <w:bookmarkStart w:id="70" w:name="_Toc370807585"/>
      <w:bookmarkStart w:id="71" w:name="_Toc29732"/>
      <w:r>
        <w:rPr>
          <w:rFonts w:hint="eastAsia" w:ascii="宋体" w:hAnsi="宋体" w:eastAsia="宋体" w:cs="Times New Roman"/>
          <w:b/>
          <w:bCs/>
          <w:kern w:val="44"/>
          <w:sz w:val="30"/>
          <w:szCs w:val="30"/>
          <w:lang w:val="en-US" w:eastAsia="zh-CN" w:bidi="ar-SA"/>
        </w:rPr>
        <w:t>长春师范大学高等学历继续教育本科毕业论文版权使用授权书</w:t>
      </w:r>
      <w:bookmarkEnd w:id="70"/>
      <w:bookmarkEnd w:id="71"/>
    </w:p>
    <w:p w14:paraId="2B5E77D2">
      <w:pPr>
        <w:widowControl w:val="0"/>
        <w:spacing w:after="120" w:line="640" w:lineRule="exact"/>
        <w:ind w:left="0" w:leftChars="0" w:firstLine="640" w:firstLineChars="200"/>
        <w:jc w:val="both"/>
        <w:rPr>
          <w:rFonts w:hint="eastAsia" w:ascii="Times New Roman" w:hAnsi="Times New Roman" w:eastAsia="宋体" w:cs="Times New Roman"/>
          <w:color w:val="FF0000"/>
          <w:spacing w:val="-20"/>
          <w:kern w:val="2"/>
          <w:sz w:val="21"/>
          <w:szCs w:val="24"/>
          <w:lang w:val="en-US" w:eastAsia="zh-CN" w:bidi="ar-SA"/>
        </w:rPr>
      </w:pPr>
      <w:r>
        <w:rPr>
          <w:rFonts w:hint="eastAsia" w:ascii="Times New Roman" w:hAnsi="Times New Roman" w:eastAsia="宋体" w:cs="Times New Roman"/>
          <w:kern w:val="2"/>
          <w:sz w:val="32"/>
          <w:szCs w:val="32"/>
          <w:lang w:val="en-US" w:eastAsia="zh-CN" w:bidi="ar-SA"/>
        </w:rPr>
        <w:t>本论文作者及指导教师完全了解“长春师范大学高等学历继续教育本科毕业论文版权使用规定”，同意长春师范大学保留并向国家有关部门或机构送交论文（设计）的复印件和电子版，允许论文被查阅和借阅。本人授权长春师范大学可以将本论文的全部或部分内容编入有关数据库进行检索，也可采用影印、缩印或扫描等复制手段保存和汇编论文。</w:t>
      </w:r>
    </w:p>
    <w:p w14:paraId="19B7BA04">
      <w:pPr>
        <w:widowControl w:val="0"/>
        <w:spacing w:after="120" w:line="640" w:lineRule="exact"/>
        <w:ind w:left="420" w:leftChars="200" w:firstLine="640"/>
        <w:jc w:val="both"/>
        <w:rPr>
          <w:rFonts w:hint="eastAsia" w:ascii="Times New Roman" w:hAnsi="Times New Roman" w:eastAsia="宋体" w:cs="Times New Roman"/>
          <w:kern w:val="2"/>
          <w:sz w:val="32"/>
          <w:szCs w:val="32"/>
          <w:lang w:val="en-US" w:eastAsia="zh-CN" w:bidi="ar-SA"/>
        </w:rPr>
      </w:pPr>
    </w:p>
    <w:p w14:paraId="792F390A">
      <w:pPr>
        <w:spacing w:line="360" w:lineRule="auto"/>
        <w:jc w:val="center"/>
        <w:rPr>
          <w:rFonts w:hint="eastAsia" w:ascii="宋体" w:hAnsi="宋体" w:eastAsia="宋体" w:cs="Times New Roman"/>
          <w:sz w:val="32"/>
          <w:szCs w:val="32"/>
        </w:rPr>
      </w:pPr>
      <w:r>
        <w:rPr>
          <w:rFonts w:hint="eastAsia" w:ascii="宋体" w:hAnsi="宋体" w:eastAsia="宋体" w:cs="Times New Roman"/>
          <w:sz w:val="24"/>
        </w:rPr>
        <w:t xml:space="preserve">                        作 者  签 名：</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14:paraId="60BB56D9">
      <w:pPr>
        <w:spacing w:line="360" w:lineRule="auto"/>
        <w:jc w:val="center"/>
        <w:rPr>
          <w:rFonts w:hint="default" w:ascii="Helvetica" w:hAnsi="Helvetica" w:cs="Helvetica"/>
          <w:i w:val="0"/>
          <w:iCs w:val="0"/>
          <w:caps w:val="0"/>
          <w:color w:val="24292F"/>
          <w:spacing w:val="0"/>
          <w:sz w:val="21"/>
          <w:szCs w:val="21"/>
          <w:lang w:val="en-US" w:eastAsia="zh-CN"/>
        </w:rPr>
      </w:pPr>
      <w:r>
        <w:rPr>
          <w:rFonts w:hint="eastAsia" w:ascii="Times New Roman" w:hAnsi="宋体" w:eastAsia="宋体" w:cs="Times New Roman"/>
          <w:sz w:val="24"/>
        </w:rPr>
        <w:t xml:space="preserve">                        指导教师签名：</w:t>
      </w:r>
      <w:r>
        <w:rPr>
          <w:rFonts w:hint="eastAsia" w:ascii="Times New Roman" w:hAnsi="宋体" w:eastAsia="宋体" w:cs="Times New Roman"/>
          <w:sz w:val="24"/>
          <w:u w:val="single"/>
        </w:rPr>
        <w:t xml:space="preserve">                      </w:t>
      </w:r>
      <w:r>
        <w:rPr>
          <w:rFonts w:hint="eastAsia" w:ascii="Times New Roman" w:hAnsi="宋体" w:eastAsia="宋体" w:cs="Times New Roman"/>
          <w:sz w:val="24"/>
        </w:rPr>
        <w:t>年</w:t>
      </w:r>
      <w:r>
        <w:rPr>
          <w:rFonts w:hint="eastAsia" w:ascii="Times New Roman" w:hAnsi="宋体" w:eastAsia="宋体" w:cs="Times New Roman"/>
          <w:sz w:val="24"/>
          <w:u w:val="single"/>
        </w:rPr>
        <w:t xml:space="preserve">    </w:t>
      </w:r>
      <w:r>
        <w:rPr>
          <w:rFonts w:hint="eastAsia" w:ascii="Times New Roman" w:hAnsi="宋体" w:eastAsia="宋体" w:cs="Times New Roman"/>
          <w:sz w:val="24"/>
        </w:rPr>
        <w:t>月</w:t>
      </w:r>
      <w:r>
        <w:rPr>
          <w:rFonts w:hint="eastAsia" w:ascii="Times New Roman" w:hAnsi="宋体" w:eastAsia="宋体" w:cs="Times New Roman"/>
          <w:sz w:val="24"/>
          <w:u w:val="single"/>
        </w:rPr>
        <w:t xml:space="preserve">    </w:t>
      </w:r>
      <w:r>
        <w:rPr>
          <w:rFonts w:hint="eastAsia" w:ascii="Times New Roman" w:hAnsi="宋体" w:eastAsia="宋体" w:cs="Times New Roman"/>
          <w:sz w:val="24"/>
        </w:rPr>
        <w:t>日</w:t>
      </w:r>
    </w:p>
    <w:p w14:paraId="6583A9C8">
      <w:pPr>
        <w:pStyle w:val="11"/>
        <w:keepNext w:val="0"/>
        <w:keepLines w:val="0"/>
        <w:widowControl/>
        <w:suppressLineNumbers w:val="0"/>
        <w:spacing w:before="0" w:beforeAutospacing="0" w:after="0" w:afterAutospacing="0"/>
        <w:ind w:left="0" w:firstLine="0"/>
        <w:rPr>
          <w:rFonts w:hint="default" w:ascii="Helvetica" w:hAnsi="Helvetica" w:cs="Helvetica"/>
          <w:i w:val="0"/>
          <w:iCs w:val="0"/>
          <w:caps w:val="0"/>
          <w:color w:val="24292F"/>
          <w:spacing w:val="0"/>
          <w:sz w:val="21"/>
          <w:szCs w:val="21"/>
          <w:lang w:val="en-US" w:eastAsia="zh-CN"/>
        </w:rPr>
      </w:pPr>
    </w:p>
    <w:p w14:paraId="055355E1">
      <w:pPr>
        <w:rPr>
          <w:rFonts w:ascii="Helvetica" w:hAnsi="Helvetica" w:eastAsia="Helvetica" w:cs="Helvetica"/>
          <w:i w:val="0"/>
          <w:iCs w:val="0"/>
          <w:caps w:val="0"/>
          <w:color w:val="24292F"/>
          <w:spacing w:val="0"/>
          <w:sz w:val="21"/>
          <w:szCs w:val="21"/>
        </w:rPr>
      </w:pPr>
    </w:p>
    <w:sectPr>
      <w:pgSz w:w="11906" w:h="16838"/>
      <w:pgMar w:top="1134" w:right="1417" w:bottom="113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1765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E446E">
                          <w:pPr>
                            <w:pStyle w:val="7"/>
                            <w:rPr>
                              <w:rStyle w:val="14"/>
                              <w:rFonts w:hint="eastAsia"/>
                            </w:rPr>
                          </w:pPr>
                          <w:r>
                            <w:fldChar w:fldCharType="begin"/>
                          </w:r>
                          <w:r>
                            <w:rPr>
                              <w:rStyle w:val="14"/>
                            </w:rPr>
                            <w:instrText xml:space="preserve"> PAGE </w:instrText>
                          </w:r>
                          <w:r>
                            <w:fldChar w:fldCharType="separate"/>
                          </w:r>
                          <w:r>
                            <w:rPr>
                              <w:rStyle w:val="14"/>
                            </w:rP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9E446E">
                    <w:pPr>
                      <w:pStyle w:val="7"/>
                      <w:rPr>
                        <w:rStyle w:val="14"/>
                        <w:rFonts w:hint="eastAsia"/>
                      </w:rPr>
                    </w:pPr>
                    <w:r>
                      <w:fldChar w:fldCharType="begin"/>
                    </w:r>
                    <w:r>
                      <w:rPr>
                        <w:rStyle w:val="14"/>
                      </w:rPr>
                      <w:instrText xml:space="preserve"> PAGE </w:instrText>
                    </w:r>
                    <w:r>
                      <w:fldChar w:fldCharType="separate"/>
                    </w:r>
                    <w:r>
                      <w:rPr>
                        <w:rStyle w:val="14"/>
                      </w:rP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5651">
    <w:pPr>
      <w:pStyle w:val="7"/>
      <w:framePr w:wrap="around" w:vAnchor="text" w:hAnchor="margin" w:xAlign="center" w:y="1"/>
      <w:rPr>
        <w:rStyle w:val="14"/>
      </w:rPr>
    </w:pPr>
    <w:r>
      <w:fldChar w:fldCharType="begin"/>
    </w:r>
    <w:r>
      <w:rPr>
        <w:rStyle w:val="14"/>
      </w:rPr>
      <w:instrText xml:space="preserve">PAGE  </w:instrText>
    </w:r>
    <w:r>
      <w:fldChar w:fldCharType="end"/>
    </w:r>
  </w:p>
  <w:p w14:paraId="617438E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CD7BE">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D05A1">
                          <w:pPr>
                            <w:pStyle w:val="7"/>
                            <w:jc w:val="center"/>
                          </w:pPr>
                          <w:r>
                            <w:fldChar w:fldCharType="begin"/>
                          </w:r>
                          <w:r>
                            <w:rPr>
                              <w:rStyle w:val="14"/>
                            </w:rPr>
                            <w:instrText xml:space="preserve"> PAGE </w:instrText>
                          </w:r>
                          <w:r>
                            <w:fldChar w:fldCharType="separate"/>
                          </w:r>
                          <w:r>
                            <w:rPr>
                              <w:rStyle w:val="14"/>
                            </w:rP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AD05A1">
                    <w:pPr>
                      <w:pStyle w:val="7"/>
                      <w:jc w:val="center"/>
                    </w:pPr>
                    <w:r>
                      <w:fldChar w:fldCharType="begin"/>
                    </w:r>
                    <w:r>
                      <w:rPr>
                        <w:rStyle w:val="14"/>
                      </w:rPr>
                      <w:instrText xml:space="preserve"> PAGE </w:instrText>
                    </w:r>
                    <w:r>
                      <w:fldChar w:fldCharType="separate"/>
                    </w:r>
                    <w:r>
                      <w:rPr>
                        <w:rStyle w:val="14"/>
                      </w:rP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2EB69">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76CC9">
                          <w:pPr>
                            <w:pStyle w:val="7"/>
                            <w:rPr>
                              <w:rStyle w:val="14"/>
                              <w:rFonts w:hint="eastAsia"/>
                            </w:rPr>
                          </w:pPr>
                          <w:r>
                            <w:fldChar w:fldCharType="begin"/>
                          </w:r>
                          <w:r>
                            <w:rPr>
                              <w:rStyle w:val="14"/>
                            </w:rPr>
                            <w:instrText xml:space="preserve"> PAGE </w:instrText>
                          </w:r>
                          <w:r>
                            <w:fldChar w:fldCharType="separate"/>
                          </w:r>
                          <w:r>
                            <w:rPr>
                              <w:rStyle w:val="14"/>
                            </w:rP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A76CC9">
                    <w:pPr>
                      <w:pStyle w:val="7"/>
                      <w:rPr>
                        <w:rStyle w:val="14"/>
                        <w:rFonts w:hint="eastAsia"/>
                      </w:rPr>
                    </w:pPr>
                    <w:r>
                      <w:fldChar w:fldCharType="begin"/>
                    </w:r>
                    <w:r>
                      <w:rPr>
                        <w:rStyle w:val="14"/>
                      </w:rPr>
                      <w:instrText xml:space="preserve"> PAGE </w:instrText>
                    </w:r>
                    <w:r>
                      <w:fldChar w:fldCharType="separate"/>
                    </w:r>
                    <w:r>
                      <w:rPr>
                        <w:rStyle w:val="14"/>
                      </w:rP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8A5E">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B029C">
                          <w:pPr>
                            <w:pStyle w:val="7"/>
                            <w:rPr>
                              <w:rStyle w:val="14"/>
                              <w:rFonts w:hint="eastAsia"/>
                            </w:rPr>
                          </w:pPr>
                          <w:r>
                            <w:fldChar w:fldCharType="begin"/>
                          </w:r>
                          <w:r>
                            <w:rPr>
                              <w:rStyle w:val="14"/>
                            </w:rPr>
                            <w:instrText xml:space="preserve"> PAGE </w:instrText>
                          </w:r>
                          <w:r>
                            <w:fldChar w:fldCharType="separate"/>
                          </w:r>
                          <w:r>
                            <w:rPr>
                              <w:rStyle w:val="14"/>
                            </w:rP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1B029C">
                    <w:pPr>
                      <w:pStyle w:val="7"/>
                      <w:rPr>
                        <w:rStyle w:val="14"/>
                        <w:rFonts w:hint="eastAsia"/>
                      </w:rPr>
                    </w:pPr>
                    <w:r>
                      <w:fldChar w:fldCharType="begin"/>
                    </w:r>
                    <w:r>
                      <w:rPr>
                        <w:rStyle w:val="14"/>
                      </w:rPr>
                      <w:instrText xml:space="preserve"> PAGE </w:instrText>
                    </w:r>
                    <w:r>
                      <w:fldChar w:fldCharType="separate"/>
                    </w:r>
                    <w:r>
                      <w:rPr>
                        <w:rStyle w:val="14"/>
                      </w:rPr>
                      <w:t>III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31E6">
    <w:pPr>
      <w:pStyle w:val="8"/>
      <w:rPr>
        <w:rFonts w:hint="eastAsia"/>
      </w:rPr>
    </w:pPr>
    <w:r>
      <w:rPr>
        <w:rFonts w:hint="eastAsia"/>
      </w:rPr>
      <w:t>长春师范大学高等学历继续教育本科毕业论文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F1BA">
    <w:pPr>
      <w:pStyle w:val="8"/>
      <w:rPr>
        <w:rFonts w:hint="eastAsia"/>
      </w:rPr>
    </w:pPr>
    <w:r>
      <w:rPr>
        <w:rFonts w:hint="eastAsia"/>
      </w:rPr>
      <w:t>长春师范大学高等学历继续教育本科毕业论文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pos w:val="beneathText"/>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YTI0NzczNGQ3MzRlMTc4OTc4MzNlZjg0MDQyOTMifQ=="/>
  </w:docVars>
  <w:rsids>
    <w:rsidRoot w:val="476366EB"/>
    <w:rsid w:val="00DF677C"/>
    <w:rsid w:val="026455AA"/>
    <w:rsid w:val="04D57BF0"/>
    <w:rsid w:val="05ED1633"/>
    <w:rsid w:val="09BF2447"/>
    <w:rsid w:val="09F66B55"/>
    <w:rsid w:val="13E05F7F"/>
    <w:rsid w:val="14A20C1A"/>
    <w:rsid w:val="189261F3"/>
    <w:rsid w:val="1C984432"/>
    <w:rsid w:val="217D495F"/>
    <w:rsid w:val="220C030B"/>
    <w:rsid w:val="27351380"/>
    <w:rsid w:val="286E68E9"/>
    <w:rsid w:val="2ADB7BEF"/>
    <w:rsid w:val="2EBC7141"/>
    <w:rsid w:val="2F9B3600"/>
    <w:rsid w:val="354C2609"/>
    <w:rsid w:val="419C04E3"/>
    <w:rsid w:val="45756EF2"/>
    <w:rsid w:val="466D09B3"/>
    <w:rsid w:val="476366EB"/>
    <w:rsid w:val="4DB37D0A"/>
    <w:rsid w:val="525322BC"/>
    <w:rsid w:val="540741EB"/>
    <w:rsid w:val="559A7EE6"/>
    <w:rsid w:val="55C75841"/>
    <w:rsid w:val="57295BF8"/>
    <w:rsid w:val="584249E3"/>
    <w:rsid w:val="5925783A"/>
    <w:rsid w:val="5B645E27"/>
    <w:rsid w:val="5BC43665"/>
    <w:rsid w:val="5CFC10BC"/>
    <w:rsid w:val="5DBD08E7"/>
    <w:rsid w:val="5E03084C"/>
    <w:rsid w:val="5EF058FA"/>
    <w:rsid w:val="6093591E"/>
    <w:rsid w:val="60CC056C"/>
    <w:rsid w:val="68947C37"/>
    <w:rsid w:val="70FE4ED4"/>
    <w:rsid w:val="72A252EE"/>
    <w:rsid w:val="747501AE"/>
    <w:rsid w:val="777647C4"/>
    <w:rsid w:val="7B227D7C"/>
    <w:rsid w:val="7F96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spacing w:after="120"/>
      <w:ind w:left="420" w:leftChars="200"/>
    </w:pPr>
  </w:style>
  <w:style w:type="paragraph" w:styleId="6">
    <w:name w:val="toc 3"/>
    <w:basedOn w:val="1"/>
    <w:next w:val="1"/>
    <w:autoRedefine/>
    <w:qFormat/>
    <w:uiPriority w:val="0"/>
    <w:pPr>
      <w:ind w:left="840" w:leftChars="400"/>
    </w:p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pacing w:line="400" w:lineRule="exact"/>
    </w:pPr>
    <w:rPr>
      <w:rFonts w:ascii="Times New Roman" w:hAnsi="Times New Roman" w:eastAsia="宋体"/>
      <w:b/>
      <w:sz w:val="24"/>
    </w:rPr>
  </w:style>
  <w:style w:type="paragraph" w:styleId="10">
    <w:name w:val="toc 2"/>
    <w:basedOn w:val="1"/>
    <w:next w:val="1"/>
    <w:autoRedefine/>
    <w:qFormat/>
    <w:uiPriority w:val="0"/>
    <w:pPr>
      <w:spacing w:line="400" w:lineRule="exact"/>
      <w:ind w:left="420" w:leftChars="200"/>
    </w:pPr>
    <w:rPr>
      <w:rFonts w:ascii="Times New Roman" w:hAnsi="Times New Roman" w:eastAsia="宋体"/>
      <w:sz w:val="24"/>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page number"/>
    <w:basedOn w:val="1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9481</Words>
  <Characters>9839</Characters>
  <Lines>0</Lines>
  <Paragraphs>0</Paragraphs>
  <TotalTime>0</TotalTime>
  <ScaleCrop>false</ScaleCrop>
  <LinksUpToDate>false</LinksUpToDate>
  <CharactersWithSpaces>10256</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2023-04-10T08:27:00Z</dcterms:created>
  <dc:creator>来日方长</dc:creator>
  <cp:lastModifiedBy>Flechazo.</cp:lastModifiedBy>
  <dcterms:modified xsi:type="dcterms:W3CDTF">2024-11-22T07:36:49Z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DF403D8DC5C94E8296725FE7697FB0CA_13</vt:lpwstr>
  </property>
</Properties>
</file>